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7540" w:rsidRDefault="00827540">
      <w:pPr>
        <w:ind w:left="0" w:right="-801" w:hanging="2"/>
        <w:jc w:val="both"/>
        <w:rPr>
          <w:rFonts w:ascii="Calibri" w:eastAsia="Calibri" w:hAnsi="Calibri" w:cs="Calibri"/>
          <w:sz w:val="20"/>
          <w:szCs w:val="20"/>
          <w:highlight w:val="yellow"/>
        </w:rPr>
      </w:pPr>
    </w:p>
    <w:p w:rsidR="00827540" w:rsidRDefault="00827540">
      <w:pPr>
        <w:ind w:left="0" w:right="-376" w:hanging="2"/>
        <w:jc w:val="both"/>
        <w:rPr>
          <w:rFonts w:ascii="Calibri" w:eastAsia="Calibri" w:hAnsi="Calibri" w:cs="Calibri"/>
          <w:sz w:val="20"/>
          <w:szCs w:val="20"/>
        </w:rPr>
      </w:pPr>
    </w:p>
    <w:p w:rsidR="00827540" w:rsidRDefault="00827540">
      <w:pPr>
        <w:ind w:left="0" w:right="-376" w:hanging="2"/>
        <w:jc w:val="both"/>
        <w:rPr>
          <w:rFonts w:ascii="Calibri" w:eastAsia="Calibri" w:hAnsi="Calibri" w:cs="Calibri"/>
          <w:sz w:val="20"/>
          <w:szCs w:val="20"/>
        </w:rPr>
      </w:pPr>
    </w:p>
    <w:p w:rsidR="00827540" w:rsidRDefault="00EC342E">
      <w:pPr>
        <w:ind w:left="0" w:hanging="2"/>
        <w:jc w:val="center"/>
        <w:rPr>
          <w:rFonts w:ascii="Calibri" w:eastAsia="Calibri" w:hAnsi="Calibri" w:cs="Calibri"/>
        </w:rPr>
      </w:pPr>
      <w:r>
        <w:rPr>
          <w:rFonts w:ascii="Calibri" w:eastAsia="Calibri" w:hAnsi="Calibri" w:cs="Calibri"/>
          <w:b/>
        </w:rPr>
        <w:t xml:space="preserve">BASES PARA LA INVITACIÓN MIXTA DE ADJUDICACIÓN </w:t>
      </w:r>
      <w:r w:rsidR="00C20E78" w:rsidRPr="00C20E78">
        <w:rPr>
          <w:rFonts w:ascii="Calibri" w:eastAsia="Calibri" w:hAnsi="Calibri" w:cs="Calibri"/>
          <w:b/>
        </w:rPr>
        <w:t>DIRECTA</w:t>
      </w:r>
      <w:r w:rsidRPr="00C20E78">
        <w:rPr>
          <w:rFonts w:ascii="Calibri" w:eastAsia="Calibri" w:hAnsi="Calibri" w:cs="Calibri"/>
          <w:b/>
        </w:rPr>
        <w:t xml:space="preserve"> </w:t>
      </w:r>
      <w:r>
        <w:rPr>
          <w:rFonts w:ascii="Calibri" w:eastAsia="Calibri" w:hAnsi="Calibri" w:cs="Calibri"/>
          <w:b/>
        </w:rPr>
        <w:t xml:space="preserve">No. </w:t>
      </w:r>
      <w:r w:rsidR="00C20E78" w:rsidRPr="00C20E78">
        <w:rPr>
          <w:rFonts w:ascii="Calibri" w:eastAsia="Calibri" w:hAnsi="Calibri" w:cs="Calibri"/>
          <w:b/>
        </w:rPr>
        <w:t>CDE-53202922-1</w:t>
      </w:r>
    </w:p>
    <w:p w:rsidR="00827540" w:rsidRDefault="00EC342E">
      <w:pPr>
        <w:ind w:left="0" w:hanging="2"/>
        <w:jc w:val="center"/>
        <w:rPr>
          <w:rFonts w:ascii="Calibri" w:eastAsia="Calibri" w:hAnsi="Calibri" w:cs="Calibri"/>
        </w:rPr>
      </w:pPr>
      <w:r>
        <w:rPr>
          <w:rFonts w:ascii="Calibri" w:eastAsia="Calibri" w:hAnsi="Calibri" w:cs="Calibri"/>
          <w:b/>
        </w:rPr>
        <w:t xml:space="preserve">PARA LA </w:t>
      </w:r>
      <w:r w:rsidR="00C20E78">
        <w:rPr>
          <w:rFonts w:ascii="Calibri" w:eastAsia="Calibri" w:hAnsi="Calibri" w:cs="Calibri"/>
          <w:b/>
        </w:rPr>
        <w:t xml:space="preserve">ADQUISICIÓN DE </w:t>
      </w:r>
      <w:r w:rsidR="00C20E78" w:rsidRPr="00C20E78">
        <w:rPr>
          <w:rFonts w:ascii="Calibri" w:eastAsia="Calibri" w:hAnsi="Calibri" w:cs="Calibri"/>
          <w:b/>
        </w:rPr>
        <w:t>ARTÍCULOS DEPORTIVOS</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u w:val="single"/>
        </w:rPr>
      </w:pPr>
      <w:r>
        <w:rPr>
          <w:rFonts w:ascii="Calibri" w:eastAsia="Calibri" w:hAnsi="Calibri" w:cs="Calibri"/>
          <w:b/>
        </w:rPr>
        <w:t xml:space="preserve">FECHA: </w:t>
      </w:r>
      <w:r w:rsidR="00C20E78" w:rsidRPr="00C20E78">
        <w:rPr>
          <w:rFonts w:ascii="Calibri" w:eastAsia="Calibri" w:hAnsi="Calibri" w:cs="Calibri"/>
          <w:b/>
        </w:rPr>
        <w:t>0</w:t>
      </w:r>
      <w:r w:rsidR="004D5F0B">
        <w:rPr>
          <w:rFonts w:ascii="Calibri" w:eastAsia="Calibri" w:hAnsi="Calibri" w:cs="Calibri"/>
          <w:b/>
        </w:rPr>
        <w:t>8</w:t>
      </w:r>
      <w:r w:rsidRPr="00C20E78">
        <w:rPr>
          <w:rFonts w:ascii="Calibri" w:eastAsia="Calibri" w:hAnsi="Calibri" w:cs="Calibri"/>
          <w:b/>
        </w:rPr>
        <w:t xml:space="preserve"> de </w:t>
      </w:r>
      <w:r w:rsidR="00C20E78" w:rsidRPr="00C20E78">
        <w:rPr>
          <w:rFonts w:ascii="Calibri" w:eastAsia="Calibri" w:hAnsi="Calibri" w:cs="Calibri"/>
          <w:b/>
        </w:rPr>
        <w:t>agosto</w:t>
      </w:r>
      <w:r w:rsidRPr="00C20E78">
        <w:rPr>
          <w:rFonts w:ascii="Calibri" w:eastAsia="Calibri" w:hAnsi="Calibri" w:cs="Calibri"/>
          <w:b/>
        </w:rPr>
        <w:t xml:space="preserve"> de 202</w:t>
      </w:r>
      <w:r w:rsidR="009908DD" w:rsidRPr="00C20E78">
        <w:rPr>
          <w:rFonts w:ascii="Calibri" w:eastAsia="Calibri" w:hAnsi="Calibri" w:cs="Calibri"/>
          <w:b/>
        </w:rPr>
        <w:t>2</w:t>
      </w:r>
      <w:r>
        <w:rPr>
          <w:rFonts w:ascii="Calibri" w:eastAsia="Calibri" w:hAnsi="Calibri" w:cs="Calibri"/>
          <w:b/>
        </w:rPr>
        <w:t xml:space="preserve"> </w:t>
      </w:r>
    </w:p>
    <w:p w:rsidR="00827540" w:rsidRDefault="00827540">
      <w:pPr>
        <w:ind w:left="0" w:right="-376" w:hanging="2"/>
        <w:jc w:val="both"/>
        <w:rPr>
          <w:rFonts w:ascii="Calibri" w:eastAsia="Calibri" w:hAnsi="Calibri" w:cs="Calibri"/>
          <w:color w:val="FF0000"/>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827540" w:rsidRDefault="00827540">
      <w:pPr>
        <w:ind w:left="0" w:right="-376" w:hanging="2"/>
        <w:jc w:val="both"/>
        <w:rPr>
          <w:rFonts w:ascii="Calibri" w:eastAsia="Calibri" w:hAnsi="Calibri" w:cs="Calibri"/>
          <w:sz w:val="20"/>
          <w:szCs w:val="20"/>
          <w:highlight w:val="white"/>
        </w:rPr>
      </w:pPr>
    </w:p>
    <w:p w:rsidR="00827540" w:rsidRDefault="00EC342E" w:rsidP="009908DD">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827540" w:rsidRDefault="00EC342E" w:rsidP="009908DD">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827540" w:rsidRDefault="00EC342E">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10">
        <w:r>
          <w:rPr>
            <w:rFonts w:ascii="Calibri" w:eastAsia="Calibri" w:hAnsi="Calibri" w:cs="Calibri"/>
            <w:color w:val="0000FF"/>
            <w:sz w:val="20"/>
            <w:szCs w:val="20"/>
            <w:u w:val="single"/>
          </w:rPr>
          <w:t>https://pseig.guanajuato.gob.mx:9100/irj/portal</w:t>
        </w:r>
      </w:hyperlink>
    </w:p>
    <w:p w:rsidR="00827540" w:rsidRDefault="00EC342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827540" w:rsidRDefault="00EC342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827540" w:rsidRDefault="00EC342E" w:rsidP="009908DD">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827540" w:rsidRDefault="00EC342E" w:rsidP="009908DD">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827540" w:rsidRDefault="00EC342E" w:rsidP="009908DD">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827540" w:rsidRDefault="00EC342E" w:rsidP="009908DD">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827540" w:rsidRDefault="00EC342E">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actualizado al </w:t>
      </w:r>
      <w:r w:rsidRPr="007375F6">
        <w:rPr>
          <w:rFonts w:ascii="Calibri" w:eastAsia="Calibri" w:hAnsi="Calibri" w:cs="Calibri"/>
          <w:b/>
          <w:sz w:val="20"/>
          <w:szCs w:val="20"/>
          <w:u w:val="single"/>
        </w:rPr>
        <w:t>20</w:t>
      </w:r>
      <w:r w:rsidR="00A86E30" w:rsidRPr="007375F6">
        <w:rPr>
          <w:rFonts w:ascii="Calibri" w:eastAsia="Calibri" w:hAnsi="Calibri" w:cs="Calibri"/>
          <w:b/>
          <w:sz w:val="20"/>
          <w:szCs w:val="20"/>
          <w:u w:val="single"/>
        </w:rPr>
        <w:t>2</w:t>
      </w:r>
      <w:r w:rsidR="00A86E30">
        <w:rPr>
          <w:rFonts w:ascii="Calibri" w:eastAsia="Calibri" w:hAnsi="Calibri" w:cs="Calibri"/>
          <w:b/>
          <w:sz w:val="20"/>
          <w:szCs w:val="20"/>
          <w:u w:val="single"/>
        </w:rPr>
        <w:t>2</w:t>
      </w:r>
      <w:r>
        <w:rPr>
          <w:rFonts w:ascii="Calibri" w:eastAsia="Calibri" w:hAnsi="Calibri" w:cs="Calibri"/>
          <w:sz w:val="20"/>
          <w:szCs w:val="20"/>
        </w:rPr>
        <w:t xml:space="preserve">, los bienes comprendidos en </w:t>
      </w:r>
      <w:r w:rsidRPr="007375F6">
        <w:rPr>
          <w:rFonts w:ascii="Calibri" w:eastAsia="Calibri" w:hAnsi="Calibri" w:cs="Calibri"/>
          <w:sz w:val="20"/>
          <w:szCs w:val="20"/>
        </w:rPr>
        <w:t xml:space="preserve">el </w:t>
      </w:r>
      <w:r w:rsidRPr="007375F6">
        <w:rPr>
          <w:rFonts w:ascii="Calibri" w:eastAsia="Calibri" w:hAnsi="Calibri" w:cs="Calibri"/>
          <w:b/>
          <w:sz w:val="20"/>
          <w:szCs w:val="20"/>
        </w:rPr>
        <w:t>Anexo I</w:t>
      </w:r>
      <w:r>
        <w:rPr>
          <w:rFonts w:ascii="Calibri" w:eastAsia="Calibri" w:hAnsi="Calibri" w:cs="Calibri"/>
          <w:b/>
          <w:sz w:val="20"/>
          <w:szCs w:val="20"/>
        </w:rPr>
        <w:t xml:space="preserve"> de la invitación </w:t>
      </w:r>
      <w:r w:rsidR="007375F6">
        <w:rPr>
          <w:rFonts w:ascii="Calibri" w:eastAsia="Calibri" w:hAnsi="Calibri" w:cs="Calibri"/>
          <w:b/>
          <w:sz w:val="20"/>
          <w:szCs w:val="20"/>
        </w:rPr>
        <w:t>CDE-53202922-1</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1">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2">
        <w:r>
          <w:rPr>
            <w:rFonts w:ascii="Calibri" w:eastAsia="Calibri" w:hAnsi="Calibri" w:cs="Calibri"/>
            <w:color w:val="1155CC"/>
            <w:sz w:val="20"/>
            <w:szCs w:val="20"/>
            <w:highlight w:val="white"/>
            <w:u w:val="single"/>
          </w:rPr>
          <w:t>https://pseig.guanajuato.gob.mx:9100/irj/portal</w:t>
        </w:r>
      </w:hyperlink>
    </w:p>
    <w:p w:rsidR="00827540" w:rsidRDefault="00827540">
      <w:pPr>
        <w:ind w:left="0" w:right="-376" w:hanging="2"/>
        <w:jc w:val="both"/>
        <w:rPr>
          <w:rFonts w:ascii="Calibri" w:eastAsia="Calibri" w:hAnsi="Calibri" w:cs="Calibri"/>
          <w:sz w:val="20"/>
          <w:szCs w:val="20"/>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3"/>
        </w:numPr>
        <w:ind w:left="0" w:right="-376" w:hanging="2"/>
        <w:jc w:val="both"/>
        <w:rPr>
          <w:rFonts w:ascii="Calibri" w:eastAsia="Calibri" w:hAnsi="Calibri" w:cs="Calibri"/>
        </w:rPr>
      </w:pPr>
      <w:r>
        <w:rPr>
          <w:rFonts w:ascii="Calibri" w:eastAsia="Calibri" w:hAnsi="Calibri" w:cs="Calibri"/>
          <w:b/>
        </w:rPr>
        <w:t>DESCRIPCIÓN COMPLETA DE LOS BIENES</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C30A11">
        <w:rPr>
          <w:rFonts w:ascii="Calibri" w:eastAsia="Calibri" w:hAnsi="Calibri" w:cs="Calibri"/>
          <w:sz w:val="20"/>
          <w:szCs w:val="20"/>
        </w:rPr>
        <w:t xml:space="preserve">Anexos </w:t>
      </w:r>
      <w:r w:rsidR="00456A82" w:rsidRPr="00C30A11">
        <w:rPr>
          <w:rFonts w:ascii="Calibri" w:eastAsia="Calibri" w:hAnsi="Calibri" w:cs="Calibri"/>
          <w:sz w:val="20"/>
          <w:szCs w:val="20"/>
        </w:rPr>
        <w:t xml:space="preserve">I, A, AB, B, C, D, E </w:t>
      </w:r>
      <w:r w:rsidRPr="00C30A11">
        <w:rPr>
          <w:rFonts w:ascii="Calibri" w:eastAsia="Calibri" w:hAnsi="Calibri" w:cs="Calibri"/>
          <w:sz w:val="20"/>
          <w:szCs w:val="20"/>
        </w:rPr>
        <w:t>y R, que incluyen las especificaciones, características y demás términos en forma</w:t>
      </w:r>
      <w:r>
        <w:rPr>
          <w:rFonts w:ascii="Calibri" w:eastAsia="Calibri" w:hAnsi="Calibri" w:cs="Calibri"/>
          <w:sz w:val="20"/>
          <w:szCs w:val="20"/>
        </w:rPr>
        <w:t xml:space="preserve"> detallada en la Dirección, o en su caso solicitar la información al correo </w:t>
      </w:r>
      <w:hyperlink r:id="rId13" w:history="1">
        <w:r w:rsidR="00530775" w:rsidRPr="00DF08CB">
          <w:rPr>
            <w:rStyle w:val="Hipervnculo"/>
            <w:rFonts w:ascii="Calibri" w:eastAsia="Calibri" w:hAnsi="Calibri" w:cs="Calibri"/>
            <w:sz w:val="20"/>
            <w:szCs w:val="20"/>
          </w:rPr>
          <w:t>dherrerac@</w:t>
        </w:r>
      </w:hyperlink>
      <w:hyperlink r:id="rId14">
        <w:r w:rsidRPr="00530775">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827540" w:rsidRDefault="00827540">
      <w:pPr>
        <w:ind w:left="0" w:right="-376" w:hanging="2"/>
        <w:jc w:val="both"/>
        <w:rPr>
          <w:rFonts w:ascii="Calibri" w:eastAsia="Calibri" w:hAnsi="Calibri" w:cs="Calibri"/>
          <w:sz w:val="20"/>
          <w:szCs w:val="20"/>
        </w:rPr>
      </w:pPr>
    </w:p>
    <w:p w:rsidR="00827540" w:rsidRDefault="00EC342E" w:rsidP="00530775">
      <w:pPr>
        <w:numPr>
          <w:ilvl w:val="0"/>
          <w:numId w:val="3"/>
        </w:numPr>
        <w:ind w:left="0" w:right="-376" w:hanging="2"/>
        <w:jc w:val="both"/>
        <w:rPr>
          <w:rFonts w:ascii="Calibri" w:eastAsia="Calibri" w:hAnsi="Calibri" w:cs="Calibri"/>
        </w:rPr>
      </w:pPr>
      <w:r>
        <w:rPr>
          <w:rFonts w:ascii="Calibri" w:eastAsia="Calibri" w:hAnsi="Calibri" w:cs="Calibri"/>
          <w:b/>
        </w:rPr>
        <w:t>FECHA Y HORARIO PARA LA PRESENTACIÓN DE OFERTAS</w:t>
      </w:r>
      <w:bookmarkStart w:id="0" w:name="_GoBack"/>
      <w:bookmarkEnd w:id="0"/>
    </w:p>
    <w:p w:rsidR="00827540" w:rsidRDefault="00827540">
      <w:pPr>
        <w:ind w:left="0" w:right="-376"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622C14">
        <w:rPr>
          <w:rFonts w:ascii="Calibri" w:eastAsia="Calibri" w:hAnsi="Calibri" w:cs="Calibri"/>
          <w:b/>
          <w:color w:val="000000"/>
          <w:sz w:val="20"/>
          <w:szCs w:val="20"/>
        </w:rPr>
        <w:t>1</w:t>
      </w:r>
      <w:r w:rsidR="009A0058">
        <w:rPr>
          <w:rFonts w:ascii="Calibri" w:eastAsia="Calibri" w:hAnsi="Calibri" w:cs="Calibri"/>
          <w:b/>
          <w:color w:val="000000"/>
          <w:sz w:val="20"/>
          <w:szCs w:val="20"/>
        </w:rPr>
        <w:t>5</w:t>
      </w:r>
      <w:r>
        <w:rPr>
          <w:rFonts w:ascii="Calibri" w:eastAsia="Calibri" w:hAnsi="Calibri" w:cs="Calibri"/>
          <w:b/>
          <w:color w:val="000000"/>
          <w:sz w:val="20"/>
          <w:szCs w:val="20"/>
        </w:rPr>
        <w:t xml:space="preserve"> de </w:t>
      </w:r>
      <w:r w:rsidR="00530775">
        <w:rPr>
          <w:rFonts w:ascii="Calibri" w:eastAsia="Calibri" w:hAnsi="Calibri" w:cs="Calibri"/>
          <w:b/>
          <w:color w:val="000000"/>
          <w:sz w:val="20"/>
          <w:szCs w:val="20"/>
        </w:rPr>
        <w:t>Agosto de 2022 a las 1</w:t>
      </w:r>
      <w:r w:rsidR="009A0058">
        <w:rPr>
          <w:rFonts w:ascii="Calibri" w:eastAsia="Calibri" w:hAnsi="Calibri" w:cs="Calibri"/>
          <w:b/>
          <w:color w:val="000000"/>
          <w:sz w:val="20"/>
          <w:szCs w:val="20"/>
        </w:rPr>
        <w:t>1</w:t>
      </w:r>
      <w:r>
        <w:rPr>
          <w:rFonts w:ascii="Calibri" w:eastAsia="Calibri" w:hAnsi="Calibri" w:cs="Calibri"/>
          <w:b/>
          <w:color w:val="000000"/>
          <w:sz w:val="20"/>
          <w:szCs w:val="20"/>
        </w:rPr>
        <w:t>:</w:t>
      </w:r>
      <w:r w:rsidR="00530775">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622C14">
        <w:rPr>
          <w:rFonts w:ascii="Calibri" w:eastAsia="Calibri" w:hAnsi="Calibri" w:cs="Calibri"/>
          <w:b/>
          <w:color w:val="000000"/>
          <w:sz w:val="20"/>
          <w:szCs w:val="20"/>
        </w:rPr>
        <w:t>1</w:t>
      </w:r>
      <w:r w:rsidR="009A0058">
        <w:rPr>
          <w:rFonts w:ascii="Calibri" w:eastAsia="Calibri" w:hAnsi="Calibri" w:cs="Calibri"/>
          <w:b/>
          <w:color w:val="000000"/>
          <w:sz w:val="20"/>
          <w:szCs w:val="20"/>
        </w:rPr>
        <w:t>5</w:t>
      </w:r>
      <w:r>
        <w:rPr>
          <w:rFonts w:ascii="Calibri" w:eastAsia="Calibri" w:hAnsi="Calibri" w:cs="Calibri"/>
          <w:b/>
          <w:color w:val="000000"/>
          <w:sz w:val="20"/>
          <w:szCs w:val="20"/>
        </w:rPr>
        <w:t xml:space="preserve"> de </w:t>
      </w:r>
      <w:r w:rsidR="00530775">
        <w:rPr>
          <w:rFonts w:ascii="Calibri" w:eastAsia="Calibri" w:hAnsi="Calibri" w:cs="Calibri"/>
          <w:b/>
          <w:color w:val="000000"/>
          <w:sz w:val="20"/>
          <w:szCs w:val="20"/>
        </w:rPr>
        <w:t xml:space="preserve">agosto de </w:t>
      </w:r>
      <w:r w:rsidR="00622C14">
        <w:rPr>
          <w:rFonts w:ascii="Calibri" w:eastAsia="Calibri" w:hAnsi="Calibri" w:cs="Calibri"/>
          <w:b/>
          <w:color w:val="000000"/>
          <w:sz w:val="20"/>
          <w:szCs w:val="20"/>
        </w:rPr>
        <w:t>2022</w:t>
      </w:r>
      <w:r w:rsidR="00530775">
        <w:rPr>
          <w:rFonts w:ascii="Calibri" w:eastAsia="Calibri" w:hAnsi="Calibri" w:cs="Calibri"/>
          <w:b/>
          <w:color w:val="000000"/>
          <w:sz w:val="20"/>
          <w:szCs w:val="20"/>
        </w:rPr>
        <w:t xml:space="preserve"> a las 1</w:t>
      </w:r>
      <w:r w:rsidR="009A0058">
        <w:rPr>
          <w:rFonts w:ascii="Calibri" w:eastAsia="Calibri" w:hAnsi="Calibri" w:cs="Calibri"/>
          <w:b/>
          <w:color w:val="000000"/>
          <w:sz w:val="20"/>
          <w:szCs w:val="20"/>
        </w:rPr>
        <w:t>1</w:t>
      </w:r>
      <w:r w:rsidR="00530775">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el </w:t>
      </w:r>
      <w:r w:rsidRPr="00622C14">
        <w:rPr>
          <w:rFonts w:ascii="Calibri" w:eastAsia="Calibri" w:hAnsi="Calibri" w:cs="Calibri"/>
          <w:b/>
          <w:color w:val="000000"/>
          <w:sz w:val="20"/>
          <w:szCs w:val="20"/>
        </w:rPr>
        <w:t>ANEXO R</w:t>
      </w:r>
      <w:r>
        <w:rPr>
          <w:rFonts w:ascii="Calibri" w:eastAsia="Calibri" w:hAnsi="Calibri" w:cs="Calibri"/>
          <w:color w:val="000000"/>
          <w:sz w:val="20"/>
          <w:szCs w:val="20"/>
        </w:rPr>
        <w:t xml:space="preserve"> en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Default="00EC342E" w:rsidP="00530775">
      <w:pPr>
        <w:numPr>
          <w:ilvl w:val="0"/>
          <w:numId w:val="3"/>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827540" w:rsidRDefault="00EC342E">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5">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6">
        <w:r>
          <w:rPr>
            <w:rFonts w:ascii="Calibri" w:eastAsia="Calibri" w:hAnsi="Calibri" w:cs="Calibri"/>
            <w:color w:val="1155CC"/>
            <w:sz w:val="20"/>
            <w:szCs w:val="20"/>
            <w:highlight w:val="white"/>
            <w:u w:val="single"/>
          </w:rPr>
          <w:t>https://pseig.guanajuato.gob.mx:9100/irj/portal</w:t>
        </w:r>
      </w:hyperlink>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Default="00BC40E3" w:rsidP="00BC40E3">
      <w:pPr>
        <w:numPr>
          <w:ilvl w:val="0"/>
          <w:numId w:val="3"/>
        </w:numPr>
        <w:ind w:left="0" w:right="-376" w:hanging="2"/>
        <w:jc w:val="both"/>
        <w:rPr>
          <w:rFonts w:ascii="Calibri" w:eastAsia="Calibri" w:hAnsi="Calibri" w:cs="Calibri"/>
        </w:rPr>
      </w:pPr>
      <w:r>
        <w:rPr>
          <w:rFonts w:ascii="Calibri" w:eastAsia="Calibri" w:hAnsi="Calibri" w:cs="Calibri"/>
          <w:b/>
        </w:rPr>
        <w:t>F</w:t>
      </w:r>
      <w:r w:rsidR="00EC342E">
        <w:rPr>
          <w:rFonts w:ascii="Calibri" w:eastAsia="Calibri" w:hAnsi="Calibri" w:cs="Calibri"/>
          <w:b/>
        </w:rPr>
        <w:t>IRMA DEL PEDIDO O CONTRATO</w:t>
      </w:r>
    </w:p>
    <w:p w:rsidR="008558B2" w:rsidRDefault="008558B2">
      <w:pPr>
        <w:ind w:left="0" w:hanging="2"/>
        <w:jc w:val="both"/>
        <w:rPr>
          <w:rFonts w:ascii="Calibri" w:eastAsia="Calibri" w:hAnsi="Calibri" w:cs="Calibri"/>
          <w:color w:val="000000"/>
          <w:sz w:val="20"/>
          <w:szCs w:val="20"/>
        </w:rPr>
      </w:pPr>
    </w:p>
    <w:p w:rsidR="00827540" w:rsidRDefault="00EC342E">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827540" w:rsidRDefault="00827540">
      <w:pPr>
        <w:ind w:left="0" w:hanging="2"/>
        <w:jc w:val="both"/>
        <w:rPr>
          <w:rFonts w:ascii="Calibri" w:eastAsia="Calibri" w:hAnsi="Calibri" w:cs="Calibri"/>
          <w:sz w:val="20"/>
          <w:szCs w:val="20"/>
          <w:highlight w:val="red"/>
        </w:rPr>
      </w:pPr>
    </w:p>
    <w:p w:rsidR="00827540" w:rsidRDefault="00EC342E">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Default="00EC342E" w:rsidP="00BC40E3">
      <w:pPr>
        <w:numPr>
          <w:ilvl w:val="0"/>
          <w:numId w:val="3"/>
        </w:numPr>
        <w:ind w:left="0" w:right="-376" w:hanging="2"/>
        <w:jc w:val="both"/>
        <w:rPr>
          <w:rFonts w:ascii="Calibri" w:eastAsia="Calibri" w:hAnsi="Calibri" w:cs="Calibri"/>
        </w:rPr>
      </w:pPr>
      <w:r>
        <w:rPr>
          <w:rFonts w:ascii="Calibri" w:eastAsia="Calibri" w:hAnsi="Calibri" w:cs="Calibri"/>
          <w:b/>
        </w:rPr>
        <w:t>LUGAR Y TIEMPO DE ENTREGA</w:t>
      </w: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34C2C" w:rsidRPr="00810E84" w:rsidRDefault="00E34C2C" w:rsidP="00E34C2C">
      <w:pPr>
        <w:pStyle w:val="Textoindependiente3"/>
        <w:ind w:left="0" w:right="-283" w:hanging="2"/>
        <w:jc w:val="both"/>
        <w:rPr>
          <w:rFonts w:ascii="Calibri" w:hAnsi="Calibri" w:cs="Calibri"/>
          <w:sz w:val="20"/>
        </w:rPr>
      </w:pPr>
      <w:r w:rsidRPr="00810E84">
        <w:rPr>
          <w:rFonts w:ascii="Calibri" w:hAnsi="Calibri" w:cs="Calibri"/>
          <w:sz w:val="20"/>
        </w:rPr>
        <w:t xml:space="preserve">Deberá estipular tiempo de entrega considerando como fecha de </w:t>
      </w:r>
      <w:r w:rsidRPr="00810E84">
        <w:rPr>
          <w:rFonts w:ascii="Calibri" w:hAnsi="Calibri" w:cs="Calibri"/>
          <w:b/>
          <w:sz w:val="20"/>
        </w:rPr>
        <w:t>entrega a más tardar 20 días hábiles contados a partir de la notificación del pedido respectivo,</w:t>
      </w:r>
      <w:r w:rsidRPr="00810E84">
        <w:rPr>
          <w:rFonts w:ascii="Calibri" w:hAnsi="Calibri" w:cs="Calibri"/>
          <w:sz w:val="20"/>
        </w:rPr>
        <w:t xml:space="preserve"> lo anterior dejando sin efecto la fecha mencionada en el Anexo I y la publicada en el portal de </w:t>
      </w:r>
      <w:proofErr w:type="spellStart"/>
      <w:r w:rsidRPr="00810E84">
        <w:rPr>
          <w:rFonts w:ascii="Calibri" w:hAnsi="Calibri" w:cs="Calibri"/>
          <w:sz w:val="20"/>
        </w:rPr>
        <w:t>e.compras</w:t>
      </w:r>
      <w:proofErr w:type="spellEnd"/>
      <w:r w:rsidRPr="00810E84">
        <w:rPr>
          <w:rFonts w:ascii="Calibri" w:hAnsi="Calibri" w:cs="Calibri"/>
          <w:sz w:val="20"/>
        </w:rPr>
        <w:t>.</w:t>
      </w: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37C96" w:rsidRPr="00BC64F7" w:rsidRDefault="00EC342E" w:rsidP="00BC64F7">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Los bienes deberán ser entregados en condiciones Libre a Bordo en Piso en el </w:t>
      </w:r>
      <w:r w:rsidR="00BC40E3">
        <w:rPr>
          <w:rFonts w:ascii="Calibri" w:eastAsia="Calibri" w:hAnsi="Calibri" w:cs="Calibri"/>
          <w:color w:val="000000"/>
          <w:sz w:val="20"/>
          <w:szCs w:val="20"/>
        </w:rPr>
        <w:t xml:space="preserve">será </w:t>
      </w:r>
      <w:proofErr w:type="spellStart"/>
      <w:r w:rsidR="00BC40E3">
        <w:rPr>
          <w:rFonts w:ascii="Calibri" w:eastAsia="Calibri" w:hAnsi="Calibri" w:cs="Calibri"/>
          <w:color w:val="000000"/>
          <w:sz w:val="20"/>
          <w:szCs w:val="20"/>
        </w:rPr>
        <w:t>enlas</w:t>
      </w:r>
      <w:proofErr w:type="spellEnd"/>
      <w:r w:rsidR="00BC40E3">
        <w:rPr>
          <w:rFonts w:ascii="Calibri" w:eastAsia="Calibri" w:hAnsi="Calibri" w:cs="Calibri"/>
          <w:color w:val="000000"/>
          <w:sz w:val="20"/>
          <w:szCs w:val="20"/>
        </w:rPr>
        <w:t xml:space="preserve"> instalaciones de la Secretaria de medio ambiente conjunto administrativo pozuelos</w:t>
      </w:r>
      <w:r w:rsidR="00637C96">
        <w:rPr>
          <w:rFonts w:ascii="Calibri" w:eastAsia="Calibri" w:hAnsi="Calibri" w:cs="Calibri"/>
          <w:color w:val="000000"/>
          <w:sz w:val="20"/>
          <w:szCs w:val="20"/>
        </w:rPr>
        <w:t xml:space="preserve"> vialidad 1 s/n, colonia centro </w:t>
      </w:r>
      <w:proofErr w:type="spellStart"/>
      <w:r w:rsidR="00637C96">
        <w:rPr>
          <w:rFonts w:ascii="Calibri" w:eastAsia="Calibri" w:hAnsi="Calibri" w:cs="Calibri"/>
          <w:color w:val="000000"/>
          <w:sz w:val="20"/>
          <w:szCs w:val="20"/>
        </w:rPr>
        <w:t>c.p.</w:t>
      </w:r>
      <w:proofErr w:type="spellEnd"/>
      <w:r w:rsidR="00637C96">
        <w:rPr>
          <w:rFonts w:ascii="Calibri" w:eastAsia="Calibri" w:hAnsi="Calibri" w:cs="Calibri"/>
          <w:color w:val="000000"/>
          <w:sz w:val="20"/>
          <w:szCs w:val="20"/>
        </w:rPr>
        <w:t xml:space="preserve"> 36000, Guanajuato, con Bernardo García Castillo de la Dirección General de Recursos Naturales, correo:</w:t>
      </w:r>
      <w:r w:rsidR="00637C96" w:rsidRPr="00637C96">
        <w:rPr>
          <w:rFonts w:ascii="Calibri" w:eastAsia="Calibri" w:hAnsi="Calibri" w:cs="Calibri"/>
          <w:color w:val="000000"/>
          <w:sz w:val="20"/>
          <w:szCs w:val="20"/>
        </w:rPr>
        <w:t xml:space="preserve"> </w:t>
      </w:r>
      <w:hyperlink r:id="rId17" w:history="1">
        <w:r w:rsidR="00637C96" w:rsidRPr="00BC64F7">
          <w:rPr>
            <w:rFonts w:ascii="Calibri" w:eastAsia="Calibri" w:hAnsi="Calibri" w:cs="Calibri"/>
            <w:color w:val="000000"/>
            <w:sz w:val="20"/>
            <w:szCs w:val="20"/>
          </w:rPr>
          <w:t>bgarciac@guanajuato.gob.mx</w:t>
        </w:r>
      </w:hyperlink>
      <w:r w:rsidR="00637C96">
        <w:rPr>
          <w:rFonts w:ascii="Calibri" w:eastAsia="Calibri" w:hAnsi="Calibri" w:cs="Calibri"/>
          <w:color w:val="000000"/>
          <w:sz w:val="20"/>
          <w:szCs w:val="20"/>
        </w:rPr>
        <w:t xml:space="preserve">, Teléfono: </w:t>
      </w:r>
      <w:r w:rsidR="00637C96" w:rsidRPr="00637C96">
        <w:rPr>
          <w:rFonts w:ascii="Calibri" w:eastAsia="Calibri" w:hAnsi="Calibri" w:cs="Calibri"/>
          <w:color w:val="000000"/>
          <w:sz w:val="20"/>
          <w:szCs w:val="20"/>
        </w:rPr>
        <w:t xml:space="preserve">473 73 5 26 00, </w:t>
      </w:r>
      <w:proofErr w:type="spellStart"/>
      <w:r w:rsidR="00637C96" w:rsidRPr="00637C96">
        <w:rPr>
          <w:rFonts w:ascii="Calibri" w:eastAsia="Calibri" w:hAnsi="Calibri" w:cs="Calibri"/>
          <w:color w:val="000000"/>
          <w:sz w:val="20"/>
          <w:szCs w:val="20"/>
        </w:rPr>
        <w:t>ext</w:t>
      </w:r>
      <w:proofErr w:type="spellEnd"/>
      <w:r w:rsidR="00637C96" w:rsidRPr="00637C96">
        <w:rPr>
          <w:rFonts w:ascii="Calibri" w:eastAsia="Calibri" w:hAnsi="Calibri" w:cs="Calibri"/>
          <w:color w:val="000000"/>
          <w:sz w:val="20"/>
          <w:szCs w:val="20"/>
        </w:rPr>
        <w:t>:</w:t>
      </w:r>
      <w:r w:rsidR="00637C96">
        <w:rPr>
          <w:rFonts w:ascii="Calibri" w:eastAsia="Calibri" w:hAnsi="Calibri" w:cs="Calibri"/>
          <w:color w:val="000000"/>
          <w:sz w:val="20"/>
          <w:szCs w:val="20"/>
        </w:rPr>
        <w:t xml:space="preserve"> </w:t>
      </w:r>
      <w:r w:rsidR="00637C96" w:rsidRPr="00637C96">
        <w:rPr>
          <w:rFonts w:ascii="Calibri" w:eastAsia="Calibri" w:hAnsi="Calibri" w:cs="Calibri"/>
          <w:color w:val="000000"/>
          <w:sz w:val="20"/>
          <w:szCs w:val="20"/>
        </w:rPr>
        <w:t>7325</w:t>
      </w:r>
      <w:r w:rsidR="00BC64F7">
        <w:rPr>
          <w:rFonts w:ascii="Calibri" w:eastAsia="Calibri" w:hAnsi="Calibri" w:cs="Calibri"/>
          <w:color w:val="000000"/>
          <w:sz w:val="20"/>
          <w:szCs w:val="20"/>
        </w:rPr>
        <w:t>.</w:t>
      </w:r>
    </w:p>
    <w:p w:rsidR="00827540" w:rsidRDefault="00637C9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 </w:t>
      </w:r>
    </w:p>
    <w:p w:rsidR="00827540" w:rsidRDefault="00827540">
      <w:pPr>
        <w:ind w:left="0" w:right="-376" w:hanging="2"/>
        <w:jc w:val="both"/>
        <w:rPr>
          <w:rFonts w:ascii="Calibri" w:eastAsia="Calibri" w:hAnsi="Calibri" w:cs="Calibri"/>
          <w:sz w:val="20"/>
          <w:szCs w:val="20"/>
        </w:rPr>
      </w:pPr>
    </w:p>
    <w:p w:rsidR="00827540" w:rsidRDefault="00EC342E" w:rsidP="00BC40E3">
      <w:pPr>
        <w:numPr>
          <w:ilvl w:val="0"/>
          <w:numId w:val="3"/>
        </w:numPr>
        <w:ind w:left="0" w:right="-376" w:hanging="2"/>
        <w:jc w:val="both"/>
        <w:rPr>
          <w:rFonts w:ascii="Calibri" w:eastAsia="Calibri" w:hAnsi="Calibri" w:cs="Calibri"/>
        </w:rPr>
      </w:pPr>
      <w:r>
        <w:rPr>
          <w:rFonts w:ascii="Calibri" w:eastAsia="Calibri" w:hAnsi="Calibri" w:cs="Calibri"/>
          <w:b/>
        </w:rPr>
        <w:t>Transporte</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827540" w:rsidRDefault="00827540">
      <w:pPr>
        <w:ind w:left="0" w:right="-376" w:hanging="2"/>
        <w:jc w:val="both"/>
        <w:rPr>
          <w:rFonts w:ascii="Calibri" w:eastAsia="Calibri" w:hAnsi="Calibri" w:cs="Calibri"/>
          <w:sz w:val="20"/>
          <w:szCs w:val="20"/>
        </w:rPr>
      </w:pPr>
    </w:p>
    <w:p w:rsidR="00827540" w:rsidRDefault="00827540">
      <w:pPr>
        <w:ind w:left="0" w:right="-376" w:hanging="2"/>
        <w:jc w:val="both"/>
        <w:rPr>
          <w:rFonts w:ascii="Calibri" w:eastAsia="Calibri" w:hAnsi="Calibri" w:cs="Calibri"/>
          <w:sz w:val="20"/>
          <w:szCs w:val="20"/>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827540" w:rsidRDefault="00827540">
      <w:pPr>
        <w:ind w:left="0" w:right="-376" w:hanging="2"/>
        <w:jc w:val="both"/>
        <w:rPr>
          <w:rFonts w:ascii="Calibri" w:eastAsia="Calibri" w:hAnsi="Calibri" w:cs="Calibri"/>
          <w:sz w:val="20"/>
          <w:szCs w:val="20"/>
        </w:rPr>
      </w:pPr>
    </w:p>
    <w:p w:rsidR="00827540" w:rsidRDefault="00EC342E">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8">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Pr="00E34C2C">
        <w:rPr>
          <w:rFonts w:ascii="Calibri" w:eastAsia="Calibri" w:hAnsi="Calibri" w:cs="Calibri"/>
          <w:color w:val="000000"/>
          <w:sz w:val="20"/>
          <w:szCs w:val="20"/>
        </w:rPr>
        <w:t>20</w:t>
      </w:r>
      <w:r w:rsidR="00E34C2C" w:rsidRPr="00E34C2C">
        <w:rPr>
          <w:rFonts w:ascii="Calibri" w:eastAsia="Calibri" w:hAnsi="Calibri" w:cs="Calibri"/>
          <w:color w:val="000000"/>
          <w:sz w:val="20"/>
          <w:szCs w:val="20"/>
        </w:rPr>
        <w:t>22</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9">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827540" w:rsidRDefault="00827540" w:rsidP="00E34C2C">
      <w:pPr>
        <w:pBdr>
          <w:top w:val="nil"/>
          <w:left w:val="nil"/>
          <w:bottom w:val="nil"/>
          <w:right w:val="nil"/>
          <w:between w:val="nil"/>
        </w:pBdr>
        <w:spacing w:before="2" w:after="2" w:line="240" w:lineRule="auto"/>
        <w:ind w:leftChars="0" w:left="0" w:right="284" w:firstLineChars="0" w:firstLine="0"/>
        <w:jc w:val="both"/>
        <w:rPr>
          <w:rFonts w:ascii="Calibri" w:eastAsia="Calibri" w:hAnsi="Calibri" w:cs="Calibri"/>
          <w:color w:val="000000"/>
          <w:sz w:val="20"/>
          <w:szCs w:val="20"/>
        </w:rPr>
      </w:pPr>
    </w:p>
    <w:p w:rsidR="00827540" w:rsidRPr="00E34C2C" w:rsidRDefault="00EC342E">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E34C2C" w:rsidRDefault="00E34C2C" w:rsidP="00E34C2C">
      <w:pPr>
        <w:ind w:leftChars="0" w:left="0" w:right="-376" w:firstLineChars="0" w:firstLine="0"/>
        <w:jc w:val="both"/>
        <w:rPr>
          <w:rFonts w:ascii="Calibri" w:eastAsia="Calibri" w:hAnsi="Calibri" w:cs="Calibri"/>
          <w:b/>
          <w:sz w:val="22"/>
          <w:szCs w:val="22"/>
          <w:u w:val="single"/>
        </w:rPr>
      </w:pPr>
    </w:p>
    <w:p w:rsidR="00E34C2C" w:rsidRDefault="00E34C2C" w:rsidP="00E34C2C">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E34C2C" w:rsidRDefault="00E34C2C" w:rsidP="00E34C2C">
      <w:pPr>
        <w:ind w:left="0" w:right="284" w:hanging="2"/>
        <w:jc w:val="both"/>
        <w:rPr>
          <w:rFonts w:ascii="Calibri" w:eastAsia="Calibri" w:hAnsi="Calibri" w:cs="Calibri"/>
          <w:sz w:val="20"/>
          <w:szCs w:val="20"/>
        </w:rPr>
      </w:pPr>
    </w:p>
    <w:p w:rsidR="00E34C2C" w:rsidRPr="009A3CDA" w:rsidRDefault="00E34C2C" w:rsidP="00E34C2C">
      <w:pPr>
        <w:ind w:left="0" w:right="284" w:hanging="2"/>
        <w:jc w:val="both"/>
        <w:rPr>
          <w:rFonts w:ascii="Calibri" w:eastAsia="Calibri" w:hAnsi="Calibri" w:cs="Calibri"/>
          <w:sz w:val="20"/>
          <w:szCs w:val="20"/>
        </w:rPr>
      </w:pPr>
      <w:r w:rsidRPr="009A3CDA">
        <w:rPr>
          <w:rFonts w:ascii="Calibri" w:eastAsia="Calibri" w:hAnsi="Calibri" w:cs="Calibri"/>
          <w:b/>
          <w:sz w:val="20"/>
          <w:szCs w:val="20"/>
        </w:rPr>
        <w:t>Notas:</w:t>
      </w:r>
    </w:p>
    <w:p w:rsidR="00E34C2C" w:rsidRPr="009A3CDA" w:rsidRDefault="00E34C2C" w:rsidP="00E34C2C">
      <w:pPr>
        <w:numPr>
          <w:ilvl w:val="0"/>
          <w:numId w:val="8"/>
        </w:numPr>
        <w:ind w:left="0" w:right="284" w:hanging="2"/>
        <w:jc w:val="both"/>
        <w:rPr>
          <w:rFonts w:ascii="Calibri" w:eastAsia="Calibri" w:hAnsi="Calibri" w:cs="Calibri"/>
          <w:sz w:val="20"/>
          <w:szCs w:val="20"/>
        </w:rPr>
      </w:pPr>
      <w:r w:rsidRPr="009A3CDA">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34C2C" w:rsidRDefault="00E34C2C" w:rsidP="00E34C2C">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34C2C" w:rsidRDefault="00E34C2C" w:rsidP="00E34C2C">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E34C2C" w:rsidRDefault="00E34C2C" w:rsidP="00E34C2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34C2C" w:rsidRPr="00622C14" w:rsidRDefault="00E34C2C" w:rsidP="00622C14">
      <w:pPr>
        <w:pStyle w:val="Prrafodelista"/>
        <w:numPr>
          <w:ilvl w:val="0"/>
          <w:numId w:val="5"/>
        </w:numPr>
        <w:ind w:leftChars="0" w:right="284" w:firstLineChars="0"/>
        <w:jc w:val="both"/>
        <w:rPr>
          <w:rFonts w:ascii="Calibri" w:eastAsia="Calibri" w:hAnsi="Calibri" w:cs="Calibri"/>
          <w:sz w:val="20"/>
          <w:szCs w:val="20"/>
        </w:rPr>
      </w:pPr>
      <w:r w:rsidRPr="00622C14">
        <w:rPr>
          <w:rFonts w:ascii="Calibri" w:eastAsia="Calibri" w:hAnsi="Calibri" w:cs="Calibri"/>
          <w:sz w:val="20"/>
          <w:szCs w:val="20"/>
        </w:rPr>
        <w:t xml:space="preserve">Anexar los siguientes documentos en el apartado </w:t>
      </w:r>
      <w:r w:rsidRPr="00622C14">
        <w:rPr>
          <w:rFonts w:ascii="Calibri" w:eastAsia="Calibri" w:hAnsi="Calibri" w:cs="Calibri"/>
          <w:b/>
          <w:sz w:val="20"/>
          <w:szCs w:val="20"/>
        </w:rPr>
        <w:t>“Notas y Anexos” sección “Anexos”</w:t>
      </w:r>
    </w:p>
    <w:p w:rsidR="00E34C2C" w:rsidRDefault="00E34C2C" w:rsidP="00E34C2C">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34C2C" w:rsidRDefault="00E34C2C" w:rsidP="00E34C2C">
      <w:pPr>
        <w:numPr>
          <w:ilvl w:val="1"/>
          <w:numId w:val="5"/>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apoderado legal acreditado. </w:t>
      </w:r>
      <w:r w:rsidRPr="009A3CDA">
        <w:rPr>
          <w:rFonts w:ascii="Calibri" w:eastAsia="Calibri" w:hAnsi="Calibri" w:cs="Calibri"/>
          <w:b/>
          <w:sz w:val="20"/>
          <w:szCs w:val="20"/>
        </w:rPr>
        <w:t xml:space="preserve">(ANEXO </w:t>
      </w:r>
      <w:r w:rsidR="009A3CDA" w:rsidRPr="009A3CDA">
        <w:rPr>
          <w:rFonts w:ascii="Calibri" w:eastAsia="Calibri" w:hAnsi="Calibri" w:cs="Calibri"/>
          <w:b/>
          <w:sz w:val="20"/>
          <w:szCs w:val="20"/>
        </w:rPr>
        <w:t>C</w:t>
      </w:r>
      <w:r w:rsidRPr="009A3CDA">
        <w:rPr>
          <w:rFonts w:ascii="Calibri" w:eastAsia="Calibri" w:hAnsi="Calibri" w:cs="Calibri"/>
          <w:b/>
          <w:sz w:val="20"/>
          <w:szCs w:val="20"/>
        </w:rPr>
        <w:t>)</w:t>
      </w:r>
      <w:r w:rsidRPr="009A3CDA">
        <w:rPr>
          <w:rFonts w:ascii="Calibri" w:eastAsia="Calibri" w:hAnsi="Calibri" w:cs="Calibri"/>
          <w:sz w:val="20"/>
          <w:szCs w:val="20"/>
        </w:rPr>
        <w:t xml:space="preserve"> </w:t>
      </w:r>
      <w:r w:rsidRPr="009A3CDA">
        <w:rPr>
          <w:rFonts w:ascii="Calibri" w:eastAsia="Calibri" w:hAnsi="Calibri" w:cs="Calibri"/>
          <w:b/>
          <w:sz w:val="20"/>
          <w:szCs w:val="20"/>
        </w:rPr>
        <w:t>(2</w:t>
      </w:r>
      <w:r w:rsidRPr="009A3CDA">
        <w:rPr>
          <w:rFonts w:ascii="Calibri" w:eastAsia="Calibri" w:hAnsi="Calibri" w:cs="Calibri"/>
          <w:b/>
          <w:i/>
          <w:sz w:val="20"/>
          <w:szCs w:val="20"/>
        </w:rPr>
        <w:t>_CDI_#proveedor</w:t>
      </w:r>
      <w:r>
        <w:rPr>
          <w:rFonts w:ascii="Calibri" w:eastAsia="Calibri" w:hAnsi="Calibri" w:cs="Calibri"/>
          <w:b/>
          <w:i/>
          <w:sz w:val="20"/>
          <w:szCs w:val="20"/>
        </w:rPr>
        <w:t>.*)</w:t>
      </w:r>
    </w:p>
    <w:p w:rsidR="00E34C2C" w:rsidRDefault="00E34C2C" w:rsidP="00E34C2C">
      <w:pPr>
        <w:ind w:left="0" w:right="284" w:hanging="2"/>
        <w:jc w:val="both"/>
        <w:rPr>
          <w:rFonts w:ascii="Calibri" w:eastAsia="Calibri" w:hAnsi="Calibri" w:cs="Calibri"/>
          <w:sz w:val="20"/>
          <w:szCs w:val="20"/>
        </w:rPr>
      </w:pPr>
    </w:p>
    <w:p w:rsidR="00D50821" w:rsidRPr="00D50821" w:rsidRDefault="00D50821" w:rsidP="00D50821">
      <w:pPr>
        <w:numPr>
          <w:ilvl w:val="1"/>
          <w:numId w:val="5"/>
        </w:numPr>
        <w:ind w:leftChars="0" w:right="284" w:firstLineChars="0"/>
        <w:jc w:val="both"/>
        <w:rPr>
          <w:rFonts w:ascii="Calibri" w:eastAsia="Calibri" w:hAnsi="Calibri" w:cs="Calibri"/>
          <w:color w:val="222222"/>
          <w:sz w:val="20"/>
          <w:szCs w:val="20"/>
        </w:rPr>
      </w:pPr>
      <w:r w:rsidRPr="00D50821">
        <w:rPr>
          <w:rFonts w:ascii="Calibri" w:eastAsia="Calibri" w:hAnsi="Calibri" w:cs="Calibri"/>
          <w:color w:val="222222"/>
          <w:sz w:val="20"/>
          <w:szCs w:val="20"/>
        </w:rPr>
        <w:t xml:space="preserve">Original de la Opinión del Cumplimiento de Obligaciones Fiscales expedida por el Servicio de Administración Tributaria (SAT) positiva y vigente, con una fecha de expedición no mayor a 30 días naturales anteriores contados a partir del acto de apertura de la presente </w:t>
      </w:r>
      <w:r>
        <w:rPr>
          <w:rFonts w:ascii="Calibri" w:eastAsia="Calibri" w:hAnsi="Calibri" w:cs="Calibri"/>
          <w:color w:val="222222"/>
          <w:sz w:val="20"/>
          <w:szCs w:val="20"/>
        </w:rPr>
        <w:t>invitación</w:t>
      </w:r>
      <w:r w:rsidRPr="00D50821">
        <w:rPr>
          <w:rFonts w:ascii="Calibri" w:eastAsia="Calibri" w:hAnsi="Calibri" w:cs="Calibri"/>
          <w:color w:val="222222"/>
          <w:sz w:val="20"/>
          <w:szCs w:val="20"/>
        </w:rPr>
        <w:t>.</w:t>
      </w:r>
    </w:p>
    <w:p w:rsidR="00D50821" w:rsidRPr="00D50821" w:rsidRDefault="00D50821" w:rsidP="00D50821">
      <w:pPr>
        <w:ind w:leftChars="0" w:left="576" w:right="284" w:firstLineChars="0" w:firstLine="0"/>
        <w:jc w:val="both"/>
        <w:rPr>
          <w:rFonts w:ascii="Calibri" w:eastAsia="Calibri" w:hAnsi="Calibri" w:cs="Calibri"/>
          <w:color w:val="222222"/>
          <w:sz w:val="20"/>
          <w:szCs w:val="20"/>
        </w:rPr>
      </w:pPr>
    </w:p>
    <w:p w:rsidR="00E34C2C" w:rsidRDefault="00D50821" w:rsidP="00D50821">
      <w:pPr>
        <w:ind w:leftChars="0" w:left="576" w:right="284" w:firstLineChars="0" w:firstLine="0"/>
        <w:jc w:val="both"/>
        <w:rPr>
          <w:rFonts w:ascii="Calibri" w:eastAsia="Calibri" w:hAnsi="Calibri" w:cs="Calibri"/>
          <w:b/>
          <w:color w:val="222222"/>
          <w:sz w:val="20"/>
          <w:szCs w:val="20"/>
        </w:rPr>
      </w:pPr>
      <w:r w:rsidRPr="00D50821">
        <w:rPr>
          <w:rFonts w:ascii="Calibri" w:eastAsia="Calibri" w:hAnsi="Calibri" w:cs="Calibri"/>
          <w:color w:val="222222"/>
          <w:sz w:val="20"/>
          <w:szCs w:val="20"/>
        </w:rPr>
        <w:t xml:space="preserve"> </w:t>
      </w:r>
      <w:r>
        <w:rPr>
          <w:rFonts w:ascii="Calibri" w:eastAsia="Calibri" w:hAnsi="Calibri" w:cs="Calibri"/>
          <w:color w:val="222222"/>
          <w:sz w:val="20"/>
          <w:szCs w:val="20"/>
          <w:highlight w:val="white"/>
        </w:rPr>
        <w:t>Dicho documento serás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r w:rsidRPr="00D50821">
        <w:rPr>
          <w:rFonts w:ascii="Calibri" w:eastAsia="Calibri" w:hAnsi="Calibri" w:cs="Calibri"/>
          <w:color w:val="222222"/>
          <w:sz w:val="20"/>
          <w:szCs w:val="20"/>
        </w:rPr>
        <w:t>.</w:t>
      </w:r>
      <w:r w:rsidR="00E34C2C">
        <w:rPr>
          <w:rFonts w:ascii="Calibri" w:eastAsia="Calibri" w:hAnsi="Calibri" w:cs="Calibri"/>
          <w:b/>
          <w:color w:val="222222"/>
          <w:sz w:val="20"/>
          <w:szCs w:val="20"/>
          <w:highlight w:val="white"/>
        </w:rPr>
        <w:t xml:space="preserve"> (2.2._OSAT_#proveedor.*)</w:t>
      </w:r>
      <w:r w:rsidR="00B7519A">
        <w:rPr>
          <w:rFonts w:ascii="Calibri" w:eastAsia="Calibri" w:hAnsi="Calibri" w:cs="Calibri"/>
          <w:b/>
          <w:color w:val="222222"/>
          <w:sz w:val="20"/>
          <w:szCs w:val="20"/>
        </w:rPr>
        <w:t>.</w:t>
      </w:r>
    </w:p>
    <w:p w:rsidR="00B7519A" w:rsidRPr="00D50821" w:rsidRDefault="00B7519A" w:rsidP="00D50821">
      <w:pPr>
        <w:ind w:leftChars="0" w:left="576" w:right="284" w:firstLineChars="0" w:firstLine="0"/>
        <w:jc w:val="both"/>
        <w:rPr>
          <w:rFonts w:ascii="Calibri" w:eastAsia="Calibri" w:hAnsi="Calibri" w:cs="Calibri"/>
          <w:color w:val="222222"/>
          <w:sz w:val="20"/>
          <w:szCs w:val="20"/>
        </w:rPr>
      </w:pPr>
    </w:p>
    <w:p w:rsidR="007C576B" w:rsidRDefault="00D50821" w:rsidP="007C576B">
      <w:pPr>
        <w:numPr>
          <w:ilvl w:val="1"/>
          <w:numId w:val="5"/>
        </w:numPr>
        <w:ind w:leftChars="0" w:right="284" w:firstLineChars="0"/>
        <w:jc w:val="both"/>
        <w:rPr>
          <w:rFonts w:ascii="Calibri" w:eastAsia="Calibri" w:hAnsi="Calibri" w:cs="Calibri"/>
          <w:b/>
          <w:color w:val="222222"/>
          <w:sz w:val="20"/>
          <w:szCs w:val="20"/>
        </w:rPr>
      </w:pPr>
      <w:r w:rsidRPr="00D50821">
        <w:rPr>
          <w:rFonts w:ascii="Calibri" w:eastAsia="Calibri" w:hAnsi="Calibri" w:cs="Calibri"/>
          <w:color w:val="222222"/>
          <w:sz w:val="20"/>
          <w:szCs w:val="20"/>
        </w:rPr>
        <w:t xml:space="preserve">Opinión del Cumplimiento de Obligaciones en materia de Seguridad Social, que alude el Acuerdo número: ACDO.SA1.HCT.101214/281.P.DIR, dictado por el H. Consejo Técnico del Instituto Mexicano del Seguro Social, en sentido positiva con una fecha de expedición no mayor a 30 días naturales anteriores contados a partir del acto de apertura de la presente </w:t>
      </w:r>
      <w:r>
        <w:rPr>
          <w:rFonts w:ascii="Calibri" w:eastAsia="Calibri" w:hAnsi="Calibri" w:cs="Calibri"/>
          <w:color w:val="222222"/>
          <w:sz w:val="20"/>
          <w:szCs w:val="20"/>
        </w:rPr>
        <w:t xml:space="preserve">invitación </w:t>
      </w:r>
      <w:r w:rsidRPr="00D50821">
        <w:rPr>
          <w:rFonts w:ascii="Calibri" w:eastAsia="Calibri" w:hAnsi="Calibri" w:cs="Calibri"/>
          <w:color w:val="222222"/>
          <w:sz w:val="20"/>
          <w:szCs w:val="20"/>
        </w:rPr>
        <w:t xml:space="preserve">. </w:t>
      </w:r>
      <w:r w:rsidR="007C576B">
        <w:rPr>
          <w:rFonts w:ascii="Calibri" w:eastAsia="Calibri" w:hAnsi="Calibri" w:cs="Calibri"/>
          <w:b/>
          <w:color w:val="222222"/>
          <w:sz w:val="20"/>
          <w:szCs w:val="20"/>
          <w:highlight w:val="white"/>
        </w:rPr>
        <w:t>(2.3._OCIMSS_#proveedor.*)</w:t>
      </w:r>
      <w:r w:rsidR="007C576B">
        <w:rPr>
          <w:rFonts w:ascii="Calibri" w:eastAsia="Calibri" w:hAnsi="Calibri" w:cs="Calibri"/>
          <w:b/>
          <w:color w:val="222222"/>
          <w:sz w:val="20"/>
          <w:szCs w:val="20"/>
        </w:rPr>
        <w:t>.</w:t>
      </w:r>
    </w:p>
    <w:p w:rsidR="00D50821" w:rsidRPr="00D50821" w:rsidRDefault="00D50821" w:rsidP="00D50821">
      <w:pPr>
        <w:ind w:leftChars="0" w:left="576" w:right="284" w:firstLineChars="0" w:firstLine="0"/>
        <w:jc w:val="both"/>
        <w:rPr>
          <w:rFonts w:ascii="Calibri" w:eastAsia="Calibri" w:hAnsi="Calibri" w:cs="Calibri"/>
          <w:color w:val="222222"/>
          <w:sz w:val="20"/>
          <w:szCs w:val="20"/>
        </w:rPr>
      </w:pPr>
    </w:p>
    <w:p w:rsidR="00D50821" w:rsidRPr="00D50821" w:rsidRDefault="00D50821" w:rsidP="00D50821">
      <w:pPr>
        <w:ind w:leftChars="0" w:left="576" w:right="284" w:firstLineChars="0" w:firstLine="0"/>
        <w:jc w:val="both"/>
        <w:rPr>
          <w:rFonts w:ascii="Calibri" w:eastAsia="Calibri" w:hAnsi="Calibri" w:cs="Calibri"/>
          <w:color w:val="222222"/>
          <w:sz w:val="20"/>
          <w:szCs w:val="20"/>
        </w:rPr>
      </w:pPr>
      <w:r w:rsidRPr="00D50821">
        <w:rPr>
          <w:rFonts w:ascii="Calibri" w:eastAsia="Calibri" w:hAnsi="Calibri" w:cs="Calibri"/>
          <w:color w:val="222222"/>
          <w:sz w:val="20"/>
          <w:szCs w:val="20"/>
        </w:rPr>
        <w:t>Nota: La entrega de comprobantes,  pagos, aclaraciones o cualquier otro documento adicional presentado no darán cumplimiento a lo solicitado en el presente numeral.</w:t>
      </w:r>
    </w:p>
    <w:p w:rsidR="00D50821" w:rsidRDefault="00D50821" w:rsidP="00D50821">
      <w:pPr>
        <w:ind w:leftChars="0" w:left="576" w:right="284" w:firstLineChars="0" w:firstLine="0"/>
        <w:jc w:val="both"/>
        <w:rPr>
          <w:rFonts w:ascii="Calibri" w:eastAsia="Calibri" w:hAnsi="Calibri" w:cs="Calibri"/>
          <w:color w:val="222222"/>
          <w:sz w:val="20"/>
          <w:szCs w:val="20"/>
        </w:rPr>
      </w:pPr>
    </w:p>
    <w:p w:rsidR="00D50821" w:rsidRDefault="00D50821" w:rsidP="00D50821">
      <w:pPr>
        <w:ind w:leftChars="0" w:left="576" w:right="284" w:firstLineChars="0" w:firstLine="0"/>
        <w:jc w:val="both"/>
        <w:rPr>
          <w:rFonts w:ascii="Calibri" w:eastAsia="Calibri" w:hAnsi="Calibri" w:cs="Calibri"/>
          <w:color w:val="222222"/>
          <w:sz w:val="20"/>
          <w:szCs w:val="20"/>
        </w:rPr>
      </w:pPr>
      <w:r w:rsidRPr="00D50821">
        <w:rPr>
          <w:rFonts w:ascii="Calibri" w:eastAsia="Calibri" w:hAnsi="Calibri" w:cs="Calibri"/>
          <w:color w:val="222222"/>
          <w:sz w:val="20"/>
          <w:szCs w:val="20"/>
        </w:rPr>
        <w:t>Dicho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B7519A" w:rsidRPr="00D50821" w:rsidRDefault="00B7519A" w:rsidP="00D50821">
      <w:pPr>
        <w:ind w:leftChars="0" w:left="576" w:right="284" w:firstLineChars="0" w:firstLine="0"/>
        <w:jc w:val="both"/>
        <w:rPr>
          <w:rFonts w:ascii="Calibri" w:eastAsia="Calibri" w:hAnsi="Calibri" w:cs="Calibri"/>
          <w:color w:val="222222"/>
          <w:sz w:val="20"/>
          <w:szCs w:val="20"/>
        </w:rPr>
      </w:pPr>
    </w:p>
    <w:p w:rsidR="00D50821" w:rsidRPr="00D50821" w:rsidRDefault="00D50821" w:rsidP="00B7519A">
      <w:pPr>
        <w:numPr>
          <w:ilvl w:val="1"/>
          <w:numId w:val="5"/>
        </w:numPr>
        <w:ind w:leftChars="0" w:right="284" w:firstLineChars="0"/>
        <w:jc w:val="both"/>
        <w:rPr>
          <w:rFonts w:ascii="Calibri" w:eastAsia="Calibri" w:hAnsi="Calibri" w:cs="Calibri"/>
          <w:color w:val="222222"/>
          <w:sz w:val="20"/>
          <w:szCs w:val="20"/>
        </w:rPr>
      </w:pPr>
      <w:r w:rsidRPr="00D50821">
        <w:rPr>
          <w:rFonts w:ascii="Calibri" w:eastAsia="Calibri" w:hAnsi="Calibri" w:cs="Calibri"/>
          <w:color w:val="222222"/>
          <w:sz w:val="20"/>
          <w:szCs w:val="20"/>
        </w:rPr>
        <w:t>Constancia de situación fiscal en materia de aportaciones patronales y entero de descuentos(INFONAVIT),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r w:rsidR="007C576B" w:rsidRPr="007C576B">
        <w:rPr>
          <w:rFonts w:ascii="Calibri" w:eastAsia="Calibri" w:hAnsi="Calibri" w:cs="Calibri"/>
          <w:b/>
          <w:color w:val="222222"/>
          <w:sz w:val="20"/>
          <w:szCs w:val="20"/>
          <w:highlight w:val="white"/>
        </w:rPr>
        <w:t xml:space="preserve"> </w:t>
      </w:r>
      <w:r w:rsidR="007C576B">
        <w:rPr>
          <w:rFonts w:ascii="Calibri" w:eastAsia="Calibri" w:hAnsi="Calibri" w:cs="Calibri"/>
          <w:b/>
          <w:color w:val="222222"/>
          <w:sz w:val="20"/>
          <w:szCs w:val="20"/>
          <w:highlight w:val="white"/>
        </w:rPr>
        <w:t>(2.4._OCINFONAVIT_#proveedor.*)</w:t>
      </w:r>
      <w:r w:rsidR="007C576B">
        <w:rPr>
          <w:rFonts w:ascii="Calibri" w:eastAsia="Calibri" w:hAnsi="Calibri" w:cs="Calibri"/>
          <w:b/>
          <w:color w:val="222222"/>
          <w:sz w:val="20"/>
          <w:szCs w:val="20"/>
        </w:rPr>
        <w:t>.</w:t>
      </w:r>
    </w:p>
    <w:p w:rsidR="00B7519A" w:rsidRDefault="00B7519A" w:rsidP="00B7519A">
      <w:pPr>
        <w:ind w:leftChars="0" w:left="576" w:right="284" w:firstLineChars="0" w:firstLine="0"/>
        <w:jc w:val="both"/>
        <w:rPr>
          <w:rFonts w:ascii="Calibri" w:eastAsia="Calibri" w:hAnsi="Calibri" w:cs="Calibri"/>
          <w:color w:val="222222"/>
          <w:sz w:val="20"/>
          <w:szCs w:val="20"/>
        </w:rPr>
      </w:pPr>
    </w:p>
    <w:p w:rsidR="00D50821" w:rsidRDefault="00D50821" w:rsidP="00B7519A">
      <w:pPr>
        <w:ind w:leftChars="0" w:left="576" w:right="284" w:firstLineChars="0" w:firstLine="0"/>
        <w:jc w:val="both"/>
        <w:rPr>
          <w:rFonts w:ascii="Calibri" w:eastAsia="Calibri" w:hAnsi="Calibri" w:cs="Calibri"/>
          <w:color w:val="222222"/>
          <w:sz w:val="20"/>
          <w:szCs w:val="20"/>
        </w:rPr>
      </w:pPr>
      <w:r w:rsidRPr="00D50821">
        <w:rPr>
          <w:rFonts w:ascii="Calibri" w:eastAsia="Calibri" w:hAnsi="Calibri" w:cs="Calibri"/>
          <w:color w:val="222222"/>
          <w:sz w:val="20"/>
          <w:szCs w:val="20"/>
        </w:rPr>
        <w:t xml:space="preserve">Nota: La entrega de comprobantes,  pagos, aclaraciones o cualquier otro documento adicional presentado no darán cumplimiento a lo solicitado en el presente numeral. </w:t>
      </w:r>
    </w:p>
    <w:p w:rsidR="009A3CDA" w:rsidRPr="00D50821" w:rsidRDefault="009A3CDA" w:rsidP="00B7519A">
      <w:pPr>
        <w:ind w:leftChars="0" w:left="576" w:right="284" w:firstLineChars="0" w:firstLine="0"/>
        <w:jc w:val="both"/>
        <w:rPr>
          <w:rFonts w:ascii="Calibri" w:eastAsia="Calibri" w:hAnsi="Calibri" w:cs="Calibri"/>
          <w:color w:val="222222"/>
          <w:sz w:val="20"/>
          <w:szCs w:val="20"/>
        </w:rPr>
      </w:pPr>
    </w:p>
    <w:p w:rsidR="00D50821" w:rsidRDefault="00D50821" w:rsidP="009A3CDA">
      <w:pPr>
        <w:ind w:leftChars="0" w:left="576" w:right="284" w:firstLineChars="0" w:firstLine="0"/>
        <w:jc w:val="both"/>
        <w:rPr>
          <w:rFonts w:ascii="Calibri" w:eastAsia="Calibri" w:hAnsi="Calibri" w:cs="Calibri"/>
          <w:color w:val="222222"/>
          <w:sz w:val="20"/>
          <w:szCs w:val="20"/>
        </w:rPr>
      </w:pPr>
      <w:r w:rsidRPr="00D50821">
        <w:rPr>
          <w:rFonts w:ascii="Calibri" w:eastAsia="Calibri" w:hAnsi="Calibri" w:cs="Calibri"/>
          <w:color w:val="222222"/>
          <w:sz w:val="20"/>
          <w:szCs w:val="20"/>
        </w:rPr>
        <w:t>Dicho documento podrá ser validado con posterioridad al acto de apertura, a efecto de verificar el RFC a favor de quien se emitió, la fecha de emisión de la opinión y el sentido en el que se emitió, comprobando con ello que todos los datos coinciden con la constancia impresa entregada como parte de la propuesta técnica.</w:t>
      </w:r>
    </w:p>
    <w:p w:rsidR="009A3CDA" w:rsidRDefault="009A3CDA" w:rsidP="009A3CDA">
      <w:pPr>
        <w:ind w:leftChars="0" w:left="576" w:right="284" w:firstLineChars="0" w:firstLine="0"/>
        <w:jc w:val="both"/>
        <w:rPr>
          <w:rFonts w:ascii="Calibri" w:eastAsia="Calibri" w:hAnsi="Calibri" w:cs="Calibri"/>
          <w:color w:val="222222"/>
          <w:sz w:val="20"/>
          <w:szCs w:val="20"/>
          <w:highlight w:val="white"/>
        </w:rPr>
      </w:pPr>
    </w:p>
    <w:p w:rsidR="009A3CDA" w:rsidRPr="009A3CDA" w:rsidRDefault="009A3CDA" w:rsidP="009A3CDA">
      <w:pPr>
        <w:numPr>
          <w:ilvl w:val="1"/>
          <w:numId w:val="5"/>
        </w:numPr>
        <w:ind w:leftChars="0" w:right="284" w:firstLineChars="0"/>
        <w:jc w:val="both"/>
        <w:rPr>
          <w:rFonts w:ascii="Calibri" w:eastAsia="Calibri" w:hAnsi="Calibri" w:cs="Calibri"/>
          <w:sz w:val="20"/>
          <w:szCs w:val="20"/>
        </w:rPr>
      </w:pPr>
      <w:r>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por los períodos </w:t>
      </w:r>
      <w:r w:rsidRPr="00DD701A">
        <w:rPr>
          <w:rFonts w:ascii="Calibri" w:eastAsia="Calibri" w:hAnsi="Calibri" w:cs="Calibri"/>
          <w:sz w:val="20"/>
          <w:szCs w:val="20"/>
        </w:rPr>
        <w:t>señalados en el anexo I,</w:t>
      </w:r>
      <w:r>
        <w:rPr>
          <w:rFonts w:ascii="Calibri" w:eastAsia="Calibri" w:hAnsi="Calibri" w:cs="Calibri"/>
          <w:sz w:val="20"/>
          <w:szCs w:val="20"/>
        </w:rPr>
        <w:t xml:space="preserve"> a entera satisfacción de Gobierno del Estado. </w:t>
      </w:r>
      <w:r>
        <w:rPr>
          <w:rFonts w:ascii="Calibri" w:eastAsia="Calibri" w:hAnsi="Calibri" w:cs="Calibri"/>
          <w:b/>
          <w:sz w:val="20"/>
          <w:szCs w:val="20"/>
        </w:rPr>
        <w:t>(</w:t>
      </w:r>
      <w:r w:rsidR="007C576B">
        <w:rPr>
          <w:rFonts w:ascii="Calibri" w:eastAsia="Calibri" w:hAnsi="Calibri" w:cs="Calibri"/>
          <w:b/>
          <w:sz w:val="20"/>
          <w:szCs w:val="20"/>
        </w:rPr>
        <w:t>2</w:t>
      </w:r>
      <w:r>
        <w:rPr>
          <w:rFonts w:ascii="Calibri" w:eastAsia="Calibri" w:hAnsi="Calibri" w:cs="Calibri"/>
          <w:b/>
          <w:sz w:val="20"/>
          <w:szCs w:val="20"/>
        </w:rPr>
        <w:t>.5</w:t>
      </w:r>
      <w:r>
        <w:rPr>
          <w:rFonts w:ascii="Calibri" w:eastAsia="Calibri" w:hAnsi="Calibri" w:cs="Calibri"/>
          <w:b/>
          <w:i/>
          <w:sz w:val="20"/>
          <w:szCs w:val="20"/>
        </w:rPr>
        <w:t>_CF_#proveedor.*)</w:t>
      </w:r>
    </w:p>
    <w:p w:rsidR="009A3CDA" w:rsidRDefault="009A3CDA" w:rsidP="009A3CDA">
      <w:pPr>
        <w:ind w:leftChars="0" w:left="576" w:right="284" w:firstLineChars="0" w:firstLine="0"/>
        <w:jc w:val="both"/>
        <w:rPr>
          <w:rFonts w:ascii="Calibri" w:eastAsia="Calibri" w:hAnsi="Calibri" w:cs="Calibri"/>
          <w:sz w:val="20"/>
          <w:szCs w:val="20"/>
        </w:rPr>
      </w:pPr>
    </w:p>
    <w:p w:rsidR="009A3CDA" w:rsidRDefault="009A3CDA" w:rsidP="009A3CDA">
      <w:pPr>
        <w:pStyle w:val="Prrafodelista"/>
        <w:ind w:leftChars="0" w:left="432" w:right="284" w:firstLineChars="0" w:firstLine="0"/>
        <w:jc w:val="both"/>
        <w:rPr>
          <w:rFonts w:ascii="Calibri" w:eastAsia="Calibri" w:hAnsi="Calibri" w:cs="Calibri"/>
          <w:sz w:val="20"/>
          <w:szCs w:val="20"/>
        </w:rPr>
      </w:pPr>
      <w:r w:rsidRPr="009A3CDA">
        <w:rPr>
          <w:rFonts w:ascii="Calibri" w:eastAsia="Calibri" w:hAnsi="Calibri" w:cs="Calibri"/>
          <w:sz w:val="20"/>
          <w:szCs w:val="20"/>
        </w:rPr>
        <w:t xml:space="preserve">Nota: En caso de que en el anexo I no se señale </w:t>
      </w:r>
      <w:r w:rsidRPr="009A3CDA">
        <w:rPr>
          <w:rFonts w:ascii="Calibri" w:eastAsia="Calibri" w:hAnsi="Calibri" w:cs="Calibri"/>
          <w:b/>
          <w:sz w:val="20"/>
          <w:szCs w:val="20"/>
        </w:rPr>
        <w:t>período de garantía</w:t>
      </w:r>
      <w:r w:rsidRPr="009A3CDA">
        <w:rPr>
          <w:rFonts w:ascii="Calibri" w:eastAsia="Calibri" w:hAnsi="Calibri" w:cs="Calibri"/>
          <w:sz w:val="20"/>
          <w:szCs w:val="20"/>
        </w:rPr>
        <w:t>, ésta deberá ser</w:t>
      </w:r>
      <w:r w:rsidRPr="009A3CDA">
        <w:rPr>
          <w:rFonts w:ascii="Calibri" w:eastAsia="Calibri" w:hAnsi="Calibri" w:cs="Calibri"/>
          <w:b/>
          <w:sz w:val="20"/>
          <w:szCs w:val="20"/>
        </w:rPr>
        <w:t xml:space="preserve"> mínimo por 3 meses</w:t>
      </w:r>
      <w:r w:rsidRPr="009A3CDA">
        <w:rPr>
          <w:rFonts w:ascii="Calibri" w:eastAsia="Calibri" w:hAnsi="Calibri" w:cs="Calibri"/>
          <w:sz w:val="20"/>
          <w:szCs w:val="20"/>
        </w:rPr>
        <w:t>.</w:t>
      </w:r>
    </w:p>
    <w:p w:rsidR="007C576B" w:rsidRDefault="007C576B" w:rsidP="009A3CDA">
      <w:pPr>
        <w:pStyle w:val="Prrafodelista"/>
        <w:ind w:leftChars="0" w:left="432" w:right="284" w:firstLineChars="0" w:firstLine="0"/>
        <w:jc w:val="both"/>
        <w:rPr>
          <w:rFonts w:ascii="Calibri" w:eastAsia="Calibri" w:hAnsi="Calibri" w:cs="Calibri"/>
          <w:sz w:val="20"/>
          <w:szCs w:val="20"/>
        </w:rPr>
      </w:pPr>
    </w:p>
    <w:p w:rsidR="007C576B" w:rsidRDefault="007C576B" w:rsidP="007C576B">
      <w:pPr>
        <w:numPr>
          <w:ilvl w:val="1"/>
          <w:numId w:val="5"/>
        </w:numPr>
        <w:ind w:leftChars="0" w:right="284" w:firstLineChars="0"/>
        <w:jc w:val="both"/>
        <w:rPr>
          <w:rFonts w:ascii="Calibri" w:eastAsia="Calibri" w:hAnsi="Calibri" w:cs="Calibri"/>
          <w:sz w:val="20"/>
          <w:szCs w:val="20"/>
        </w:rPr>
      </w:pPr>
      <w:r w:rsidRPr="000902F7">
        <w:rPr>
          <w:rFonts w:ascii="Calibri" w:eastAsia="Calibri" w:hAnsi="Calibri" w:cs="Calibri"/>
          <w:sz w:val="20"/>
          <w:szCs w:val="20"/>
        </w:rPr>
        <w:t xml:space="preserve">Catálogo, ficha técnica </w:t>
      </w:r>
      <w:r>
        <w:rPr>
          <w:rFonts w:ascii="Calibri" w:eastAsia="Calibri" w:hAnsi="Calibri" w:cs="Calibri"/>
          <w:sz w:val="20"/>
          <w:szCs w:val="20"/>
        </w:rPr>
        <w:t>de los bienes ofertados, misma que deberá contener como mínimo la siguiente información: Imagen, marca, modelo. Se aclara que, si entre la descripción de la oferta técnica y lo expresado en el catálogo de producto existen datos contradictorios entre sí, quedará descalificado.</w:t>
      </w:r>
    </w:p>
    <w:p w:rsidR="007C576B" w:rsidRDefault="007C576B" w:rsidP="007C576B">
      <w:pPr>
        <w:ind w:left="0" w:right="-376" w:hanging="2"/>
        <w:jc w:val="both"/>
        <w:rPr>
          <w:rFonts w:ascii="Calibri" w:eastAsia="Calibri" w:hAnsi="Calibri" w:cs="Calibri"/>
          <w:sz w:val="20"/>
          <w:szCs w:val="20"/>
        </w:rPr>
      </w:pPr>
    </w:p>
    <w:p w:rsidR="007C576B" w:rsidRPr="009A3CDA" w:rsidRDefault="007C576B" w:rsidP="007C576B">
      <w:pPr>
        <w:ind w:leftChars="0" w:left="576" w:right="284" w:firstLineChars="0" w:firstLine="0"/>
        <w:jc w:val="both"/>
        <w:rPr>
          <w:rFonts w:ascii="Calibri" w:eastAsia="Calibri" w:hAnsi="Calibri" w:cs="Calibri"/>
          <w:sz w:val="20"/>
          <w:szCs w:val="20"/>
        </w:rPr>
      </w:pPr>
      <w:r w:rsidRPr="007C576B">
        <w:rPr>
          <w:rFonts w:ascii="Calibri" w:eastAsia="Calibri" w:hAnsi="Calibri" w:cs="Calibri"/>
          <w:sz w:val="20"/>
          <w:szCs w:val="20"/>
        </w:rPr>
        <w:t xml:space="preserve">En caso de que el catálogo no indique alguna característica solicitada por la convocante, deberá presentar carta  original o copia digitalizada e impresa del fabricante que acredite el cumplimiento de dicha (s) característica (s). </w:t>
      </w:r>
      <w:r>
        <w:rPr>
          <w:rFonts w:ascii="Calibri" w:eastAsia="Calibri" w:hAnsi="Calibri" w:cs="Calibri"/>
          <w:b/>
          <w:sz w:val="20"/>
          <w:szCs w:val="20"/>
        </w:rPr>
        <w:t>(2.5</w:t>
      </w:r>
      <w:r>
        <w:rPr>
          <w:rFonts w:ascii="Calibri" w:eastAsia="Calibri" w:hAnsi="Calibri" w:cs="Calibri"/>
          <w:b/>
          <w:i/>
          <w:sz w:val="20"/>
          <w:szCs w:val="20"/>
        </w:rPr>
        <w:t>_catálogo_ficha _</w:t>
      </w:r>
      <w:proofErr w:type="spellStart"/>
      <w:r>
        <w:rPr>
          <w:rFonts w:ascii="Calibri" w:eastAsia="Calibri" w:hAnsi="Calibri" w:cs="Calibri"/>
          <w:b/>
          <w:i/>
          <w:sz w:val="20"/>
          <w:szCs w:val="20"/>
        </w:rPr>
        <w:t>técnica_#proveedor</w:t>
      </w:r>
      <w:proofErr w:type="spellEnd"/>
      <w:r>
        <w:rPr>
          <w:rFonts w:ascii="Calibri" w:eastAsia="Calibri" w:hAnsi="Calibri" w:cs="Calibri"/>
          <w:b/>
          <w:i/>
          <w:sz w:val="20"/>
          <w:szCs w:val="20"/>
        </w:rPr>
        <w:t>.*)</w:t>
      </w:r>
    </w:p>
    <w:p w:rsidR="007C576B" w:rsidRPr="007C576B" w:rsidRDefault="007C576B" w:rsidP="007C576B">
      <w:pPr>
        <w:pStyle w:val="Prrafodelista"/>
        <w:ind w:leftChars="0" w:left="432" w:right="284" w:firstLineChars="0" w:firstLine="0"/>
        <w:jc w:val="both"/>
        <w:rPr>
          <w:rFonts w:ascii="Calibri" w:eastAsia="Calibri" w:hAnsi="Calibri" w:cs="Calibri"/>
          <w:sz w:val="20"/>
          <w:szCs w:val="20"/>
        </w:rPr>
      </w:pPr>
    </w:p>
    <w:p w:rsidR="007C576B" w:rsidRDefault="007C576B" w:rsidP="007C576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7C576B" w:rsidRDefault="007C576B" w:rsidP="007C576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0902F7">
        <w:rPr>
          <w:rFonts w:ascii="Calibri" w:eastAsia="Calibri" w:hAnsi="Calibri" w:cs="Calibri"/>
          <w:color w:val="000000"/>
          <w:sz w:val="20"/>
          <w:szCs w:val="20"/>
        </w:rPr>
        <w:t xml:space="preserve">En caso de que </w:t>
      </w:r>
      <w:r w:rsidRPr="000902F7">
        <w:rPr>
          <w:rFonts w:ascii="Calibri" w:eastAsia="Calibri" w:hAnsi="Calibri" w:cs="Calibri"/>
          <w:b/>
          <w:color w:val="000000"/>
          <w:sz w:val="20"/>
          <w:szCs w:val="20"/>
        </w:rPr>
        <w:t>el</w:t>
      </w:r>
      <w:r w:rsidRPr="000902F7">
        <w:rPr>
          <w:rFonts w:ascii="Calibri" w:eastAsia="Calibri" w:hAnsi="Calibri" w:cs="Calibri"/>
          <w:color w:val="000000"/>
          <w:sz w:val="20"/>
          <w:szCs w:val="20"/>
        </w:rPr>
        <w:t xml:space="preserve"> </w:t>
      </w:r>
      <w:r w:rsidRPr="000902F7">
        <w:rPr>
          <w:rFonts w:ascii="Calibri" w:eastAsia="Calibri" w:hAnsi="Calibri" w:cs="Calibri"/>
          <w:b/>
          <w:color w:val="000000"/>
          <w:sz w:val="20"/>
          <w:szCs w:val="20"/>
        </w:rPr>
        <w:t>catálogo no indique alguna característica</w:t>
      </w:r>
      <w:r w:rsidRPr="000902F7">
        <w:rPr>
          <w:rFonts w:ascii="Calibri" w:eastAsia="Calibri" w:hAnsi="Calibri" w:cs="Calibri"/>
          <w:color w:val="000000"/>
          <w:sz w:val="20"/>
          <w:szCs w:val="20"/>
        </w:rPr>
        <w:t xml:space="preserve"> solicitada por la convocante, deberá presentar carta bajo protesta de decir verdad debidamente firmada por el representante o apoderado legal, mediante la cual manifiesta que el bien ofertado cuenta con dicha (s) característica (s).</w:t>
      </w:r>
      <w:r>
        <w:rPr>
          <w:rFonts w:ascii="Calibri" w:eastAsia="Calibri" w:hAnsi="Calibri" w:cs="Calibri"/>
          <w:color w:val="000000"/>
          <w:sz w:val="20"/>
          <w:szCs w:val="20"/>
        </w:rPr>
        <w:t xml:space="preserve"> </w:t>
      </w:r>
    </w:p>
    <w:p w:rsidR="007C576B" w:rsidRDefault="007C576B" w:rsidP="007C576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7C576B" w:rsidRDefault="007C576B" w:rsidP="007C576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7C576B" w:rsidRPr="009A3CDA" w:rsidRDefault="007C576B" w:rsidP="009A3CDA">
      <w:pPr>
        <w:pStyle w:val="Prrafodelista"/>
        <w:ind w:leftChars="0" w:left="432" w:right="284" w:firstLineChars="0" w:firstLine="0"/>
        <w:jc w:val="both"/>
        <w:rPr>
          <w:rFonts w:ascii="Calibri" w:eastAsia="Calibri" w:hAnsi="Calibri" w:cs="Calibri"/>
          <w:sz w:val="20"/>
          <w:szCs w:val="20"/>
        </w:rPr>
      </w:pPr>
    </w:p>
    <w:p w:rsidR="009A3CDA" w:rsidRPr="005D6F81" w:rsidRDefault="009A3CDA" w:rsidP="005D6F81">
      <w:pPr>
        <w:pBdr>
          <w:top w:val="nil"/>
          <w:left w:val="nil"/>
          <w:bottom w:val="nil"/>
          <w:right w:val="nil"/>
          <w:between w:val="nil"/>
        </w:pBdr>
        <w:spacing w:line="240" w:lineRule="auto"/>
        <w:ind w:leftChars="0" w:left="0" w:right="284" w:firstLineChars="0" w:hanging="2"/>
        <w:rPr>
          <w:rFonts w:ascii="Calibri" w:eastAsia="Calibri" w:hAnsi="Calibri" w:cs="Calibri"/>
          <w:color w:val="000000"/>
          <w:sz w:val="20"/>
          <w:szCs w:val="20"/>
        </w:rPr>
      </w:pPr>
    </w:p>
    <w:p w:rsidR="009A3CDA" w:rsidRPr="00E03E2C" w:rsidRDefault="009A3CDA" w:rsidP="009A3CDA">
      <w:pPr>
        <w:numPr>
          <w:ilvl w:val="1"/>
          <w:numId w:val="5"/>
        </w:numPr>
        <w:ind w:leftChars="0" w:right="284" w:firstLineChars="0"/>
        <w:jc w:val="both"/>
        <w:rPr>
          <w:rFonts w:ascii="Calibri" w:eastAsia="Calibri" w:hAnsi="Calibri" w:cs="Calibri"/>
          <w:sz w:val="20"/>
          <w:szCs w:val="20"/>
        </w:rPr>
      </w:pPr>
      <w:r w:rsidRPr="009A3CDA">
        <w:rPr>
          <w:rFonts w:ascii="Calibri" w:eastAsia="Calibri" w:hAnsi="Calibri" w:cs="Calibri"/>
          <w:sz w:val="20"/>
          <w:szCs w:val="20"/>
        </w:rPr>
        <w:t xml:space="preserve"> Anexo AB con los puntos solicitados según participe, preferentemente en hoja membretada del participante, con nombre y firma del representante o apoderado legal acreditado. </w:t>
      </w:r>
      <w:r w:rsidRPr="009A3CDA">
        <w:rPr>
          <w:rFonts w:ascii="Calibri" w:eastAsia="Calibri" w:hAnsi="Calibri" w:cs="Calibri"/>
          <w:b/>
          <w:sz w:val="20"/>
          <w:szCs w:val="20"/>
        </w:rPr>
        <w:t>(</w:t>
      </w:r>
      <w:r w:rsidRPr="009A3CDA">
        <w:rPr>
          <w:rFonts w:ascii="Calibri" w:eastAsia="Calibri" w:hAnsi="Calibri" w:cs="Calibri"/>
          <w:b/>
          <w:i/>
          <w:sz w:val="20"/>
          <w:szCs w:val="20"/>
        </w:rPr>
        <w:t>5_AB_#proveedor.*)</w:t>
      </w:r>
    </w:p>
    <w:p w:rsidR="00E03E2C" w:rsidRPr="00E03E2C" w:rsidRDefault="00E03E2C" w:rsidP="00E03E2C">
      <w:pPr>
        <w:ind w:leftChars="0" w:left="576" w:right="284" w:firstLineChars="0" w:firstLine="0"/>
        <w:jc w:val="both"/>
        <w:rPr>
          <w:rFonts w:ascii="Calibri" w:eastAsia="Calibri" w:hAnsi="Calibri" w:cs="Calibri"/>
          <w:sz w:val="20"/>
          <w:szCs w:val="20"/>
        </w:rPr>
      </w:pPr>
    </w:p>
    <w:p w:rsidR="00E03E2C" w:rsidRPr="005D6F81" w:rsidRDefault="00E03E2C" w:rsidP="005D6F81">
      <w:pPr>
        <w:numPr>
          <w:ilvl w:val="1"/>
          <w:numId w:val="5"/>
        </w:numPr>
        <w:ind w:leftChars="0" w:right="284" w:firstLineChars="0"/>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w:t>
      </w:r>
      <w:r w:rsidRPr="00807066">
        <w:rPr>
          <w:rFonts w:ascii="Calibri" w:eastAsia="Calibri" w:hAnsi="Calibri" w:cs="Calibri"/>
          <w:b/>
          <w:sz w:val="20"/>
          <w:szCs w:val="20"/>
        </w:rPr>
        <w:t xml:space="preserve">indicar </w:t>
      </w:r>
      <w:r>
        <w:rPr>
          <w:rFonts w:ascii="Calibri" w:eastAsia="Calibri" w:hAnsi="Calibri" w:cs="Calibri"/>
          <w:b/>
          <w:sz w:val="20"/>
          <w:szCs w:val="20"/>
        </w:rPr>
        <w:t xml:space="preserve">especie y </w:t>
      </w:r>
      <w:r w:rsidRPr="00807066">
        <w:rPr>
          <w:rFonts w:ascii="Calibri" w:eastAsia="Calibri" w:hAnsi="Calibri" w:cs="Calibri"/>
          <w:b/>
          <w:sz w:val="20"/>
          <w:szCs w:val="20"/>
        </w:rPr>
        <w:t>fecha de entrega ofertados</w:t>
      </w:r>
      <w:r w:rsidRPr="00F143EE">
        <w:rPr>
          <w:rFonts w:ascii="Calibri" w:eastAsia="Calibri" w:hAnsi="Calibri" w:cs="Calibri"/>
          <w:sz w:val="20"/>
          <w:szCs w:val="20"/>
        </w:rPr>
        <w:t>, debidamente firmada por la persona facultada de conformidad con las especificaciones y características de los bienes señalados</w:t>
      </w:r>
      <w:r>
        <w:rPr>
          <w:rFonts w:ascii="Calibri" w:eastAsia="Calibri" w:hAnsi="Calibri" w:cs="Calibri"/>
          <w:sz w:val="20"/>
          <w:szCs w:val="20"/>
        </w:rPr>
        <w:t xml:space="preserve"> en el (los) anexo (s) respectivo (s) de las presentes bases. . </w:t>
      </w:r>
      <w:r>
        <w:rPr>
          <w:rFonts w:ascii="Calibri" w:eastAsia="Calibri" w:hAnsi="Calibri" w:cs="Calibri"/>
          <w:b/>
          <w:sz w:val="20"/>
          <w:szCs w:val="20"/>
        </w:rPr>
        <w:t>(2.9</w:t>
      </w:r>
      <w:r>
        <w:rPr>
          <w:rFonts w:ascii="Calibri" w:eastAsia="Calibri" w:hAnsi="Calibri" w:cs="Calibri"/>
          <w:b/>
          <w:i/>
          <w:sz w:val="20"/>
          <w:szCs w:val="20"/>
        </w:rPr>
        <w:t>_A_#proveedor.*)</w:t>
      </w:r>
    </w:p>
    <w:p w:rsidR="00E34C2C" w:rsidRDefault="00E34C2C" w:rsidP="00E34C2C">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E34C2C" w:rsidRDefault="00E34C2C" w:rsidP="00E34C2C">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E34C2C" w:rsidRDefault="00E34C2C" w:rsidP="00E34C2C">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E34C2C" w:rsidRDefault="00E34C2C" w:rsidP="00E34C2C">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E34C2C" w:rsidRDefault="00E34C2C" w:rsidP="00E34C2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34C2C" w:rsidRDefault="00E34C2C" w:rsidP="00E34C2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E34C2C" w:rsidRDefault="00E34C2C" w:rsidP="00E34C2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34C2C" w:rsidRDefault="00E34C2C" w:rsidP="00E34C2C">
      <w:pPr>
        <w:ind w:left="0" w:right="-376" w:hanging="2"/>
        <w:jc w:val="both"/>
        <w:rPr>
          <w:rFonts w:ascii="Calibri" w:eastAsia="Calibri" w:hAnsi="Calibri" w:cs="Calibri"/>
          <w:sz w:val="20"/>
          <w:szCs w:val="20"/>
          <w:highlight w:val="yellow"/>
        </w:rPr>
      </w:pPr>
    </w:p>
    <w:p w:rsidR="00E34C2C" w:rsidRDefault="00E34C2C" w:rsidP="00E34C2C">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E34C2C" w:rsidRDefault="00E34C2C" w:rsidP="00E34C2C">
      <w:pPr>
        <w:ind w:left="0" w:right="-376" w:hanging="2"/>
        <w:jc w:val="both"/>
        <w:rPr>
          <w:rFonts w:ascii="Calibri" w:eastAsia="Calibri" w:hAnsi="Calibri" w:cs="Calibri"/>
          <w:sz w:val="20"/>
          <w:szCs w:val="20"/>
        </w:rPr>
      </w:pPr>
    </w:p>
    <w:p w:rsidR="00E34C2C" w:rsidRDefault="00E34C2C" w:rsidP="00E34C2C">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E34C2C" w:rsidRDefault="00E34C2C" w:rsidP="00E34C2C">
      <w:pPr>
        <w:ind w:left="0" w:right="284" w:hanging="2"/>
        <w:jc w:val="both"/>
        <w:rPr>
          <w:rFonts w:ascii="Calibri" w:eastAsia="Calibri" w:hAnsi="Calibri" w:cs="Calibri"/>
          <w:sz w:val="20"/>
          <w:szCs w:val="20"/>
        </w:rPr>
      </w:pPr>
    </w:p>
    <w:p w:rsidR="00E34C2C" w:rsidRDefault="00E34C2C" w:rsidP="00E34C2C">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E34C2C" w:rsidRDefault="00E34C2C" w:rsidP="00E34C2C">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34C2C" w:rsidRDefault="00E34C2C" w:rsidP="00E34C2C">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E34C2C" w:rsidRDefault="00E34C2C" w:rsidP="00E34C2C">
      <w:pPr>
        <w:ind w:left="0" w:right="-376" w:hanging="2"/>
        <w:jc w:val="both"/>
        <w:rPr>
          <w:rFonts w:ascii="Calibri" w:eastAsia="Calibri" w:hAnsi="Calibri" w:cs="Calibri"/>
        </w:rPr>
      </w:pPr>
    </w:p>
    <w:p w:rsidR="00E34C2C" w:rsidRDefault="00E34C2C" w:rsidP="00E34C2C">
      <w:pPr>
        <w:numPr>
          <w:ilvl w:val="0"/>
          <w:numId w:val="7"/>
        </w:numPr>
        <w:ind w:left="0" w:right="-376" w:hanging="2"/>
        <w:jc w:val="both"/>
        <w:rPr>
          <w:rFonts w:ascii="Calibri" w:eastAsia="Calibri" w:hAnsi="Calibri" w:cs="Calibri"/>
        </w:rPr>
      </w:pPr>
      <w:r>
        <w:rPr>
          <w:rFonts w:ascii="Calibri" w:eastAsia="Calibri" w:hAnsi="Calibri" w:cs="Calibri"/>
          <w:b/>
          <w:smallCaps/>
          <w:u w:val="single"/>
        </w:rPr>
        <w:lastRenderedPageBreak/>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E34C2C" w:rsidRDefault="00E34C2C" w:rsidP="00E34C2C">
      <w:pPr>
        <w:ind w:left="0" w:right="-376" w:hanging="2"/>
        <w:jc w:val="both"/>
        <w:rPr>
          <w:rFonts w:ascii="Calibri" w:eastAsia="Calibri" w:hAnsi="Calibri" w:cs="Calibri"/>
          <w:sz w:val="20"/>
          <w:szCs w:val="20"/>
        </w:rPr>
      </w:pPr>
    </w:p>
    <w:p w:rsidR="00E34C2C" w:rsidRDefault="00E34C2C" w:rsidP="00E34C2C">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E34C2C" w:rsidRDefault="00E34C2C" w:rsidP="00E34C2C">
      <w:pPr>
        <w:ind w:left="0" w:right="-376" w:hanging="2"/>
        <w:jc w:val="both"/>
        <w:rPr>
          <w:rFonts w:ascii="Calibri" w:eastAsia="Calibri" w:hAnsi="Calibri" w:cs="Calibri"/>
          <w:sz w:val="20"/>
          <w:szCs w:val="20"/>
        </w:rPr>
      </w:pPr>
    </w:p>
    <w:p w:rsidR="00E34C2C" w:rsidRPr="009A3CDA" w:rsidRDefault="00E34C2C" w:rsidP="00E34C2C">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w:t>
      </w:r>
      <w:r w:rsidRPr="009A3CDA">
        <w:rPr>
          <w:rFonts w:ascii="Calibri" w:eastAsia="Calibri" w:hAnsi="Calibri" w:cs="Calibri"/>
          <w:sz w:val="20"/>
          <w:szCs w:val="20"/>
        </w:rPr>
        <w:t>al 202</w:t>
      </w:r>
      <w:r w:rsidR="009A3CDA" w:rsidRPr="009A3CDA">
        <w:rPr>
          <w:rFonts w:ascii="Calibri" w:eastAsia="Calibri" w:hAnsi="Calibri" w:cs="Calibri"/>
          <w:sz w:val="20"/>
          <w:szCs w:val="20"/>
        </w:rPr>
        <w:t>2</w:t>
      </w:r>
      <w:r w:rsidRPr="009A3CDA">
        <w:rPr>
          <w:rFonts w:ascii="Calibri" w:eastAsia="Calibri" w:hAnsi="Calibri" w:cs="Calibri"/>
          <w:sz w:val="20"/>
          <w:szCs w:val="20"/>
        </w:rPr>
        <w:t>.</w:t>
      </w:r>
    </w:p>
    <w:p w:rsidR="00E34C2C" w:rsidRDefault="00E34C2C" w:rsidP="00E34C2C">
      <w:pPr>
        <w:ind w:left="0" w:right="-376" w:hanging="2"/>
        <w:jc w:val="both"/>
        <w:rPr>
          <w:rFonts w:ascii="Calibri" w:eastAsia="Calibri" w:hAnsi="Calibri" w:cs="Calibri"/>
          <w:sz w:val="20"/>
          <w:szCs w:val="20"/>
        </w:rPr>
      </w:pPr>
    </w:p>
    <w:p w:rsidR="00E34C2C" w:rsidRDefault="00E34C2C" w:rsidP="00E34C2C">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r w:rsidR="009A3CDA" w:rsidRPr="009A3CDA">
        <w:rPr>
          <w:rFonts w:ascii="Calibri" w:eastAsia="Calibri" w:hAnsi="Calibri" w:cs="Calibri"/>
          <w:sz w:val="20"/>
          <w:szCs w:val="20"/>
        </w:rPr>
        <w:t>marca, modelo,</w:t>
      </w:r>
      <w:r w:rsidRPr="009A3CDA">
        <w:rPr>
          <w:rFonts w:ascii="Calibri" w:eastAsia="Calibri" w:hAnsi="Calibri" w:cs="Calibri"/>
          <w:sz w:val="20"/>
          <w:szCs w:val="20"/>
        </w:rPr>
        <w:t xml:space="preserve"> color ofertados, debidamente</w:t>
      </w:r>
      <w:r>
        <w:rPr>
          <w:rFonts w:ascii="Calibri" w:eastAsia="Calibri" w:hAnsi="Calibri" w:cs="Calibri"/>
          <w:sz w:val="20"/>
          <w:szCs w:val="20"/>
        </w:rPr>
        <w:t xml:space="preserve"> firmada por la persona facultada de conformidad con las especificaciones y características de los bienes señalados en el (los) anexo (s) respectivo (s) de las presentes bases.</w:t>
      </w:r>
    </w:p>
    <w:p w:rsidR="00E34C2C" w:rsidRDefault="00E34C2C" w:rsidP="00E34C2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4C2C" w:rsidRPr="000902F7" w:rsidRDefault="00E34C2C" w:rsidP="00E34C2C">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acreditado. </w:t>
      </w:r>
      <w:r w:rsidRPr="009A3CDA">
        <w:rPr>
          <w:rFonts w:ascii="Calibri" w:eastAsia="Calibri" w:hAnsi="Calibri" w:cs="Calibri"/>
          <w:b/>
          <w:sz w:val="20"/>
          <w:szCs w:val="20"/>
        </w:rPr>
        <w:t xml:space="preserve">(ANEXO </w:t>
      </w:r>
      <w:r w:rsidR="009A3CDA" w:rsidRPr="009A3CDA">
        <w:rPr>
          <w:rFonts w:ascii="Calibri" w:eastAsia="Calibri" w:hAnsi="Calibri" w:cs="Calibri"/>
          <w:b/>
          <w:sz w:val="20"/>
          <w:szCs w:val="20"/>
        </w:rPr>
        <w:t>C</w:t>
      </w:r>
      <w:r w:rsidRPr="009A3CDA">
        <w:rPr>
          <w:rFonts w:ascii="Calibri" w:eastAsia="Calibri" w:hAnsi="Calibri" w:cs="Calibri"/>
          <w:b/>
          <w:sz w:val="20"/>
          <w:szCs w:val="20"/>
        </w:rPr>
        <w:t>).</w:t>
      </w:r>
    </w:p>
    <w:p w:rsidR="000902F7" w:rsidRDefault="000902F7" w:rsidP="000902F7">
      <w:pPr>
        <w:pStyle w:val="Prrafodelista"/>
        <w:ind w:left="0" w:hanging="2"/>
        <w:rPr>
          <w:rFonts w:ascii="Calibri" w:eastAsia="Calibri" w:hAnsi="Calibri" w:cs="Calibri"/>
          <w:sz w:val="20"/>
          <w:szCs w:val="20"/>
        </w:rPr>
      </w:pPr>
    </w:p>
    <w:p w:rsidR="00B70D0B" w:rsidRPr="00D50821" w:rsidRDefault="00B70D0B" w:rsidP="00B70D0B">
      <w:pPr>
        <w:numPr>
          <w:ilvl w:val="0"/>
          <w:numId w:val="6"/>
        </w:numPr>
        <w:ind w:left="0" w:right="-376" w:hanging="2"/>
        <w:jc w:val="both"/>
        <w:rPr>
          <w:rFonts w:ascii="Calibri" w:eastAsia="Calibri" w:hAnsi="Calibri" w:cs="Calibri"/>
          <w:color w:val="222222"/>
          <w:sz w:val="20"/>
          <w:szCs w:val="20"/>
        </w:rPr>
      </w:pPr>
      <w:r w:rsidRPr="00D50821">
        <w:rPr>
          <w:rFonts w:ascii="Calibri" w:eastAsia="Calibri" w:hAnsi="Calibri" w:cs="Calibri"/>
          <w:color w:val="222222"/>
          <w:sz w:val="20"/>
          <w:szCs w:val="20"/>
        </w:rPr>
        <w:t xml:space="preserve">Original de la Opinión del Cumplimiento de Obligaciones Fiscales expedida por el Servicio de Administración Tributaria (SAT) positiva y vigente, con una fecha de expedición no mayor a 30 días naturales anteriores contados a partir del acto de apertura de la presente </w:t>
      </w:r>
      <w:r>
        <w:rPr>
          <w:rFonts w:ascii="Calibri" w:eastAsia="Calibri" w:hAnsi="Calibri" w:cs="Calibri"/>
          <w:color w:val="222222"/>
          <w:sz w:val="20"/>
          <w:szCs w:val="20"/>
        </w:rPr>
        <w:t>invitación</w:t>
      </w:r>
      <w:r w:rsidRPr="00D50821">
        <w:rPr>
          <w:rFonts w:ascii="Calibri" w:eastAsia="Calibri" w:hAnsi="Calibri" w:cs="Calibri"/>
          <w:color w:val="222222"/>
          <w:sz w:val="20"/>
          <w:szCs w:val="20"/>
        </w:rPr>
        <w:t>.</w:t>
      </w:r>
    </w:p>
    <w:p w:rsidR="00B70D0B" w:rsidRPr="00D50821" w:rsidRDefault="00B70D0B" w:rsidP="00B70D0B">
      <w:pPr>
        <w:ind w:leftChars="0" w:left="576" w:right="284" w:firstLineChars="0" w:firstLine="0"/>
        <w:jc w:val="both"/>
        <w:rPr>
          <w:rFonts w:ascii="Calibri" w:eastAsia="Calibri" w:hAnsi="Calibri" w:cs="Calibri"/>
          <w:color w:val="222222"/>
          <w:sz w:val="20"/>
          <w:szCs w:val="20"/>
        </w:rPr>
      </w:pPr>
    </w:p>
    <w:p w:rsidR="00B70D0B" w:rsidRDefault="00B70D0B" w:rsidP="00797E80">
      <w:pPr>
        <w:ind w:leftChars="0" w:left="0" w:right="284" w:firstLineChars="0" w:firstLine="0"/>
        <w:jc w:val="both"/>
        <w:rPr>
          <w:rFonts w:ascii="Calibri" w:eastAsia="Calibri" w:hAnsi="Calibri" w:cs="Calibri"/>
          <w:b/>
          <w:color w:val="222222"/>
          <w:sz w:val="20"/>
          <w:szCs w:val="20"/>
        </w:rPr>
      </w:pPr>
      <w:r w:rsidRPr="00797E80">
        <w:rPr>
          <w:rFonts w:ascii="Calibri" w:eastAsia="Calibri" w:hAnsi="Calibri" w:cs="Calibri"/>
          <w:color w:val="222222"/>
          <w:sz w:val="20"/>
          <w:szCs w:val="20"/>
        </w:rPr>
        <w:t>Dicho documento serás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w:t>
      </w:r>
      <w:r>
        <w:rPr>
          <w:rFonts w:ascii="Calibri" w:eastAsia="Calibri" w:hAnsi="Calibri" w:cs="Calibri"/>
          <w:color w:val="222222"/>
          <w:sz w:val="20"/>
          <w:szCs w:val="20"/>
          <w:highlight w:val="white"/>
        </w:rPr>
        <w:t xml:space="preserve"> todos los datos coinciden con la constancia entregada como parte de la propuesta técnica</w:t>
      </w:r>
      <w:r w:rsidRPr="00D50821">
        <w:rPr>
          <w:rFonts w:ascii="Calibri" w:eastAsia="Calibri" w:hAnsi="Calibri" w:cs="Calibri"/>
          <w:color w:val="222222"/>
          <w:sz w:val="20"/>
          <w:szCs w:val="20"/>
        </w:rPr>
        <w:t>.</w:t>
      </w:r>
      <w:r>
        <w:rPr>
          <w:rFonts w:ascii="Calibri" w:eastAsia="Calibri" w:hAnsi="Calibri" w:cs="Calibri"/>
          <w:b/>
          <w:color w:val="222222"/>
          <w:sz w:val="20"/>
          <w:szCs w:val="20"/>
          <w:highlight w:val="white"/>
        </w:rPr>
        <w:t xml:space="preserve"> </w:t>
      </w:r>
    </w:p>
    <w:p w:rsidR="00B70D0B" w:rsidRPr="00D50821" w:rsidRDefault="00B70D0B" w:rsidP="00B70D0B">
      <w:pPr>
        <w:ind w:leftChars="0" w:left="576" w:right="284" w:firstLineChars="0" w:firstLine="0"/>
        <w:jc w:val="both"/>
        <w:rPr>
          <w:rFonts w:ascii="Calibri" w:eastAsia="Calibri" w:hAnsi="Calibri" w:cs="Calibri"/>
          <w:color w:val="222222"/>
          <w:sz w:val="20"/>
          <w:szCs w:val="20"/>
        </w:rPr>
      </w:pPr>
    </w:p>
    <w:p w:rsidR="00B70D0B" w:rsidRDefault="00B70D0B" w:rsidP="00B70D0B">
      <w:pPr>
        <w:numPr>
          <w:ilvl w:val="0"/>
          <w:numId w:val="6"/>
        </w:numPr>
        <w:ind w:left="0" w:right="-376" w:hanging="2"/>
        <w:jc w:val="both"/>
        <w:rPr>
          <w:rFonts w:ascii="Calibri" w:eastAsia="Calibri" w:hAnsi="Calibri" w:cs="Calibri"/>
          <w:b/>
          <w:color w:val="222222"/>
          <w:sz w:val="20"/>
          <w:szCs w:val="20"/>
        </w:rPr>
      </w:pPr>
      <w:r w:rsidRPr="00D50821">
        <w:rPr>
          <w:rFonts w:ascii="Calibri" w:eastAsia="Calibri" w:hAnsi="Calibri" w:cs="Calibri"/>
          <w:color w:val="222222"/>
          <w:sz w:val="20"/>
          <w:szCs w:val="20"/>
        </w:rPr>
        <w:t xml:space="preserve">Opinión del Cumplimiento de Obligaciones en materia de Seguridad Social, que alude el Acuerdo número: ACDO.SA1.HCT.101214/281.P.DIR, dictado por el H. Consejo Técnico del Instituto Mexicano del Seguro Social, en sentido positiva con una fecha de expedición no mayor a 30 días naturales anteriores contados a partir del acto de apertura de la presente </w:t>
      </w:r>
      <w:r>
        <w:rPr>
          <w:rFonts w:ascii="Calibri" w:eastAsia="Calibri" w:hAnsi="Calibri" w:cs="Calibri"/>
          <w:color w:val="222222"/>
          <w:sz w:val="20"/>
          <w:szCs w:val="20"/>
        </w:rPr>
        <w:t xml:space="preserve">invitación </w:t>
      </w:r>
      <w:r w:rsidRPr="00D50821">
        <w:rPr>
          <w:rFonts w:ascii="Calibri" w:eastAsia="Calibri" w:hAnsi="Calibri" w:cs="Calibri"/>
          <w:color w:val="222222"/>
          <w:sz w:val="20"/>
          <w:szCs w:val="20"/>
        </w:rPr>
        <w:t xml:space="preserve">. </w:t>
      </w:r>
      <w:r>
        <w:rPr>
          <w:rFonts w:ascii="Calibri" w:eastAsia="Calibri" w:hAnsi="Calibri" w:cs="Calibri"/>
          <w:b/>
          <w:color w:val="222222"/>
          <w:sz w:val="20"/>
          <w:szCs w:val="20"/>
          <w:highlight w:val="white"/>
        </w:rPr>
        <w:t>(2.3._OCIMSS_#proveedor.*)</w:t>
      </w:r>
      <w:r>
        <w:rPr>
          <w:rFonts w:ascii="Calibri" w:eastAsia="Calibri" w:hAnsi="Calibri" w:cs="Calibri"/>
          <w:b/>
          <w:color w:val="222222"/>
          <w:sz w:val="20"/>
          <w:szCs w:val="20"/>
        </w:rPr>
        <w:t>.</w:t>
      </w:r>
    </w:p>
    <w:p w:rsidR="00B70D0B" w:rsidRPr="00D50821" w:rsidRDefault="00B70D0B" w:rsidP="00B70D0B">
      <w:pPr>
        <w:ind w:leftChars="0" w:left="576" w:right="284" w:firstLineChars="0" w:firstLine="0"/>
        <w:jc w:val="both"/>
        <w:rPr>
          <w:rFonts w:ascii="Calibri" w:eastAsia="Calibri" w:hAnsi="Calibri" w:cs="Calibri"/>
          <w:color w:val="222222"/>
          <w:sz w:val="20"/>
          <w:szCs w:val="20"/>
        </w:rPr>
      </w:pPr>
    </w:p>
    <w:p w:rsidR="00B70D0B" w:rsidRPr="00D50821" w:rsidRDefault="00B70D0B" w:rsidP="00797E80">
      <w:pPr>
        <w:ind w:leftChars="0" w:left="0" w:right="284" w:firstLineChars="0" w:firstLine="0"/>
        <w:jc w:val="both"/>
        <w:rPr>
          <w:rFonts w:ascii="Calibri" w:eastAsia="Calibri" w:hAnsi="Calibri" w:cs="Calibri"/>
          <w:color w:val="222222"/>
          <w:sz w:val="20"/>
          <w:szCs w:val="20"/>
        </w:rPr>
      </w:pPr>
      <w:r w:rsidRPr="00D50821">
        <w:rPr>
          <w:rFonts w:ascii="Calibri" w:eastAsia="Calibri" w:hAnsi="Calibri" w:cs="Calibri"/>
          <w:color w:val="222222"/>
          <w:sz w:val="20"/>
          <w:szCs w:val="20"/>
        </w:rPr>
        <w:t>Nota: La entrega de comprobantes,  pagos, aclaraciones o cualquier otro documento adicional presentado no darán cumplimiento a lo solicitado en el presente numeral.</w:t>
      </w:r>
    </w:p>
    <w:p w:rsidR="00B70D0B" w:rsidRDefault="00B70D0B" w:rsidP="00B70D0B">
      <w:pPr>
        <w:ind w:leftChars="0" w:left="576" w:right="284" w:firstLineChars="0" w:firstLine="0"/>
        <w:jc w:val="both"/>
        <w:rPr>
          <w:rFonts w:ascii="Calibri" w:eastAsia="Calibri" w:hAnsi="Calibri" w:cs="Calibri"/>
          <w:color w:val="222222"/>
          <w:sz w:val="20"/>
          <w:szCs w:val="20"/>
        </w:rPr>
      </w:pPr>
    </w:p>
    <w:p w:rsidR="00B70D0B" w:rsidRDefault="00B70D0B" w:rsidP="00797E80">
      <w:pPr>
        <w:ind w:leftChars="0" w:left="0" w:right="284" w:firstLineChars="0" w:firstLine="0"/>
        <w:jc w:val="both"/>
        <w:rPr>
          <w:rFonts w:ascii="Calibri" w:eastAsia="Calibri" w:hAnsi="Calibri" w:cs="Calibri"/>
          <w:color w:val="222222"/>
          <w:sz w:val="20"/>
          <w:szCs w:val="20"/>
        </w:rPr>
      </w:pPr>
      <w:r w:rsidRPr="00D50821">
        <w:rPr>
          <w:rFonts w:ascii="Calibri" w:eastAsia="Calibri" w:hAnsi="Calibri" w:cs="Calibri"/>
          <w:color w:val="222222"/>
          <w:sz w:val="20"/>
          <w:szCs w:val="20"/>
        </w:rPr>
        <w:t>Dicho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B70D0B" w:rsidRPr="00D50821" w:rsidRDefault="00B70D0B" w:rsidP="00B70D0B">
      <w:pPr>
        <w:ind w:leftChars="0" w:left="576" w:right="284" w:firstLineChars="0" w:firstLine="0"/>
        <w:jc w:val="both"/>
        <w:rPr>
          <w:rFonts w:ascii="Calibri" w:eastAsia="Calibri" w:hAnsi="Calibri" w:cs="Calibri"/>
          <w:color w:val="222222"/>
          <w:sz w:val="20"/>
          <w:szCs w:val="20"/>
        </w:rPr>
      </w:pPr>
    </w:p>
    <w:p w:rsidR="00B70D0B" w:rsidRPr="00D50821" w:rsidRDefault="00B70D0B" w:rsidP="00797E80">
      <w:pPr>
        <w:numPr>
          <w:ilvl w:val="0"/>
          <w:numId w:val="6"/>
        </w:numPr>
        <w:ind w:left="0" w:right="-376" w:hanging="2"/>
        <w:jc w:val="both"/>
        <w:rPr>
          <w:rFonts w:ascii="Calibri" w:eastAsia="Calibri" w:hAnsi="Calibri" w:cs="Calibri"/>
          <w:color w:val="222222"/>
          <w:sz w:val="20"/>
          <w:szCs w:val="20"/>
        </w:rPr>
      </w:pPr>
      <w:r w:rsidRPr="00D50821">
        <w:rPr>
          <w:rFonts w:ascii="Calibri" w:eastAsia="Calibri" w:hAnsi="Calibri" w:cs="Calibri"/>
          <w:color w:val="222222"/>
          <w:sz w:val="20"/>
          <w:szCs w:val="20"/>
        </w:rPr>
        <w:t>Constancia de situación fiscal en materia de aportaciones patronales y entero de descuentos(INFONAVIT),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r w:rsidRPr="007C576B">
        <w:rPr>
          <w:rFonts w:ascii="Calibri" w:eastAsia="Calibri" w:hAnsi="Calibri" w:cs="Calibri"/>
          <w:b/>
          <w:color w:val="222222"/>
          <w:sz w:val="20"/>
          <w:szCs w:val="20"/>
          <w:highlight w:val="white"/>
        </w:rPr>
        <w:t xml:space="preserve"> </w:t>
      </w:r>
      <w:r>
        <w:rPr>
          <w:rFonts w:ascii="Calibri" w:eastAsia="Calibri" w:hAnsi="Calibri" w:cs="Calibri"/>
          <w:b/>
          <w:color w:val="222222"/>
          <w:sz w:val="20"/>
          <w:szCs w:val="20"/>
          <w:highlight w:val="white"/>
        </w:rPr>
        <w:t>(2.4._OCINFONAVIT_#proveedor.*)</w:t>
      </w:r>
      <w:r>
        <w:rPr>
          <w:rFonts w:ascii="Calibri" w:eastAsia="Calibri" w:hAnsi="Calibri" w:cs="Calibri"/>
          <w:b/>
          <w:color w:val="222222"/>
          <w:sz w:val="20"/>
          <w:szCs w:val="20"/>
        </w:rPr>
        <w:t>.</w:t>
      </w:r>
    </w:p>
    <w:p w:rsidR="00B70D0B" w:rsidRDefault="00B70D0B" w:rsidP="00B70D0B">
      <w:pPr>
        <w:ind w:leftChars="0" w:left="576" w:right="284" w:firstLineChars="0" w:firstLine="0"/>
        <w:jc w:val="both"/>
        <w:rPr>
          <w:rFonts w:ascii="Calibri" w:eastAsia="Calibri" w:hAnsi="Calibri" w:cs="Calibri"/>
          <w:color w:val="222222"/>
          <w:sz w:val="20"/>
          <w:szCs w:val="20"/>
        </w:rPr>
      </w:pPr>
    </w:p>
    <w:p w:rsidR="00797E80" w:rsidRDefault="00797E80" w:rsidP="00797E80">
      <w:pPr>
        <w:ind w:leftChars="0" w:left="0" w:right="284" w:firstLineChars="0" w:firstLine="0"/>
        <w:jc w:val="both"/>
        <w:rPr>
          <w:rFonts w:ascii="Calibri" w:eastAsia="Calibri" w:hAnsi="Calibri" w:cs="Calibri"/>
          <w:color w:val="222222"/>
          <w:sz w:val="20"/>
          <w:szCs w:val="20"/>
        </w:rPr>
      </w:pPr>
    </w:p>
    <w:p w:rsidR="00B70D0B" w:rsidRDefault="00B70D0B" w:rsidP="00797E80">
      <w:pPr>
        <w:ind w:leftChars="0" w:left="0" w:right="284" w:firstLineChars="0" w:firstLine="0"/>
        <w:jc w:val="both"/>
        <w:rPr>
          <w:rFonts w:ascii="Calibri" w:eastAsia="Calibri" w:hAnsi="Calibri" w:cs="Calibri"/>
          <w:color w:val="222222"/>
          <w:sz w:val="20"/>
          <w:szCs w:val="20"/>
        </w:rPr>
      </w:pPr>
      <w:r w:rsidRPr="00D50821">
        <w:rPr>
          <w:rFonts w:ascii="Calibri" w:eastAsia="Calibri" w:hAnsi="Calibri" w:cs="Calibri"/>
          <w:color w:val="222222"/>
          <w:sz w:val="20"/>
          <w:szCs w:val="20"/>
        </w:rPr>
        <w:t xml:space="preserve">Nota: La entrega de comprobantes,  pagos, aclaraciones o cualquier otro documento adicional presentado no darán cumplimiento a lo solicitado en el presente numeral. </w:t>
      </w:r>
    </w:p>
    <w:p w:rsidR="00B70D0B" w:rsidRPr="00D50821" w:rsidRDefault="00B70D0B" w:rsidP="00B70D0B">
      <w:pPr>
        <w:ind w:leftChars="0" w:left="576" w:right="284" w:firstLineChars="0" w:firstLine="0"/>
        <w:jc w:val="both"/>
        <w:rPr>
          <w:rFonts w:ascii="Calibri" w:eastAsia="Calibri" w:hAnsi="Calibri" w:cs="Calibri"/>
          <w:color w:val="222222"/>
          <w:sz w:val="20"/>
          <w:szCs w:val="20"/>
        </w:rPr>
      </w:pPr>
    </w:p>
    <w:p w:rsidR="00B70D0B" w:rsidRDefault="00B70D0B" w:rsidP="00797E80">
      <w:pPr>
        <w:ind w:leftChars="0" w:left="0" w:right="284" w:firstLineChars="0" w:firstLine="0"/>
        <w:jc w:val="both"/>
        <w:rPr>
          <w:rFonts w:ascii="Calibri" w:eastAsia="Calibri" w:hAnsi="Calibri" w:cs="Calibri"/>
          <w:color w:val="222222"/>
          <w:sz w:val="20"/>
          <w:szCs w:val="20"/>
        </w:rPr>
      </w:pPr>
      <w:r w:rsidRPr="00D50821">
        <w:rPr>
          <w:rFonts w:ascii="Calibri" w:eastAsia="Calibri" w:hAnsi="Calibri" w:cs="Calibri"/>
          <w:color w:val="222222"/>
          <w:sz w:val="20"/>
          <w:szCs w:val="20"/>
        </w:rPr>
        <w:t>Dicho documento podrá ser validado con posterioridad al acto de apertura, a efecto de verificar el RFC a favor de quien se emitió, la fecha de emisión de la opinión y el sentido en el que se emitió, comprobando con ello que todos los datos coinciden con la constancia impresa entregada como parte de la propuesta técnica.</w:t>
      </w:r>
    </w:p>
    <w:p w:rsidR="00B70D0B" w:rsidRDefault="00B70D0B" w:rsidP="00B70D0B">
      <w:pPr>
        <w:ind w:leftChars="0" w:left="576" w:right="284" w:firstLineChars="0" w:firstLine="0"/>
        <w:jc w:val="both"/>
        <w:rPr>
          <w:rFonts w:ascii="Calibri" w:eastAsia="Calibri" w:hAnsi="Calibri" w:cs="Calibri"/>
          <w:color w:val="222222"/>
          <w:sz w:val="20"/>
          <w:szCs w:val="20"/>
          <w:highlight w:val="white"/>
        </w:rPr>
      </w:pPr>
    </w:p>
    <w:p w:rsidR="00B70D0B" w:rsidRPr="009A3CDA" w:rsidRDefault="00B70D0B" w:rsidP="00797E80">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por los períodos </w:t>
      </w:r>
      <w:r w:rsidRPr="00DD701A">
        <w:rPr>
          <w:rFonts w:ascii="Calibri" w:eastAsia="Calibri" w:hAnsi="Calibri" w:cs="Calibri"/>
          <w:sz w:val="20"/>
          <w:szCs w:val="20"/>
        </w:rPr>
        <w:t>señalados en el anexo I,</w:t>
      </w:r>
      <w:r>
        <w:rPr>
          <w:rFonts w:ascii="Calibri" w:eastAsia="Calibri" w:hAnsi="Calibri" w:cs="Calibri"/>
          <w:sz w:val="20"/>
          <w:szCs w:val="20"/>
        </w:rPr>
        <w:t xml:space="preserve"> a entera satisfacción de Gobierno del Estado. </w:t>
      </w:r>
      <w:r>
        <w:rPr>
          <w:rFonts w:ascii="Calibri" w:eastAsia="Calibri" w:hAnsi="Calibri" w:cs="Calibri"/>
          <w:b/>
          <w:sz w:val="20"/>
          <w:szCs w:val="20"/>
        </w:rPr>
        <w:t>(2.5</w:t>
      </w:r>
      <w:r>
        <w:rPr>
          <w:rFonts w:ascii="Calibri" w:eastAsia="Calibri" w:hAnsi="Calibri" w:cs="Calibri"/>
          <w:b/>
          <w:i/>
          <w:sz w:val="20"/>
          <w:szCs w:val="20"/>
        </w:rPr>
        <w:t>_CF_#proveedor.*)</w:t>
      </w:r>
    </w:p>
    <w:p w:rsidR="00B70D0B" w:rsidRDefault="00B70D0B" w:rsidP="00B70D0B">
      <w:pPr>
        <w:ind w:leftChars="0" w:left="576" w:right="284" w:firstLineChars="0" w:firstLine="0"/>
        <w:jc w:val="both"/>
        <w:rPr>
          <w:rFonts w:ascii="Calibri" w:eastAsia="Calibri" w:hAnsi="Calibri" w:cs="Calibri"/>
          <w:sz w:val="20"/>
          <w:szCs w:val="20"/>
        </w:rPr>
      </w:pPr>
    </w:p>
    <w:p w:rsidR="00B70D0B" w:rsidRPr="00797E80" w:rsidRDefault="00B70D0B" w:rsidP="00797E80">
      <w:pPr>
        <w:ind w:leftChars="0" w:left="0" w:right="284" w:firstLineChars="0" w:hanging="2"/>
        <w:jc w:val="both"/>
        <w:rPr>
          <w:rFonts w:ascii="Calibri" w:eastAsia="Calibri" w:hAnsi="Calibri" w:cs="Calibri"/>
          <w:sz w:val="20"/>
          <w:szCs w:val="20"/>
        </w:rPr>
      </w:pPr>
      <w:r w:rsidRPr="00797E80">
        <w:rPr>
          <w:rFonts w:ascii="Calibri" w:eastAsia="Calibri" w:hAnsi="Calibri" w:cs="Calibri"/>
          <w:sz w:val="20"/>
          <w:szCs w:val="20"/>
        </w:rPr>
        <w:t xml:space="preserve">Nota: En caso de que en el anexo I no se señale </w:t>
      </w:r>
      <w:r w:rsidRPr="00797E80">
        <w:rPr>
          <w:rFonts w:ascii="Calibri" w:eastAsia="Calibri" w:hAnsi="Calibri" w:cs="Calibri"/>
          <w:b/>
          <w:sz w:val="20"/>
          <w:szCs w:val="20"/>
        </w:rPr>
        <w:t>período de garantía</w:t>
      </w:r>
      <w:r w:rsidRPr="00797E80">
        <w:rPr>
          <w:rFonts w:ascii="Calibri" w:eastAsia="Calibri" w:hAnsi="Calibri" w:cs="Calibri"/>
          <w:sz w:val="20"/>
          <w:szCs w:val="20"/>
        </w:rPr>
        <w:t>, ésta deberá ser</w:t>
      </w:r>
      <w:r w:rsidRPr="00797E80">
        <w:rPr>
          <w:rFonts w:ascii="Calibri" w:eastAsia="Calibri" w:hAnsi="Calibri" w:cs="Calibri"/>
          <w:b/>
          <w:sz w:val="20"/>
          <w:szCs w:val="20"/>
        </w:rPr>
        <w:t xml:space="preserve"> mínimo por 3 meses</w:t>
      </w:r>
      <w:r w:rsidRPr="00797E80">
        <w:rPr>
          <w:rFonts w:ascii="Calibri" w:eastAsia="Calibri" w:hAnsi="Calibri" w:cs="Calibri"/>
          <w:sz w:val="20"/>
          <w:szCs w:val="20"/>
        </w:rPr>
        <w:t>.</w:t>
      </w:r>
    </w:p>
    <w:p w:rsidR="00B70D0B" w:rsidRDefault="00B70D0B" w:rsidP="00B70D0B">
      <w:pPr>
        <w:pStyle w:val="Prrafodelista"/>
        <w:ind w:leftChars="0" w:left="432" w:right="284" w:firstLineChars="0" w:firstLine="0"/>
        <w:jc w:val="both"/>
        <w:rPr>
          <w:rFonts w:ascii="Calibri" w:eastAsia="Calibri" w:hAnsi="Calibri" w:cs="Calibri"/>
          <w:sz w:val="20"/>
          <w:szCs w:val="20"/>
        </w:rPr>
      </w:pPr>
    </w:p>
    <w:p w:rsidR="00B70D0B" w:rsidRDefault="00B70D0B" w:rsidP="00797E80">
      <w:pPr>
        <w:numPr>
          <w:ilvl w:val="0"/>
          <w:numId w:val="6"/>
        </w:numPr>
        <w:ind w:left="0" w:right="-376" w:hanging="2"/>
        <w:jc w:val="both"/>
        <w:rPr>
          <w:rFonts w:ascii="Calibri" w:eastAsia="Calibri" w:hAnsi="Calibri" w:cs="Calibri"/>
          <w:sz w:val="20"/>
          <w:szCs w:val="20"/>
        </w:rPr>
      </w:pPr>
      <w:r w:rsidRPr="000902F7">
        <w:rPr>
          <w:rFonts w:ascii="Calibri" w:eastAsia="Calibri" w:hAnsi="Calibri" w:cs="Calibri"/>
          <w:sz w:val="20"/>
          <w:szCs w:val="20"/>
        </w:rPr>
        <w:t xml:space="preserve">Catálogo, ficha técnica </w:t>
      </w:r>
      <w:r>
        <w:rPr>
          <w:rFonts w:ascii="Calibri" w:eastAsia="Calibri" w:hAnsi="Calibri" w:cs="Calibri"/>
          <w:sz w:val="20"/>
          <w:szCs w:val="20"/>
        </w:rPr>
        <w:t>de los bienes ofertados, misma que deberá contener como mínimo la siguiente información: Imagen, marca, modelo. Se aclara que, si entre la descripción de la oferta técnica y lo expresado en el catálogo de producto existen datos contradictorios entre sí, quedará descalificado.</w:t>
      </w:r>
    </w:p>
    <w:p w:rsidR="00B70D0B" w:rsidRDefault="00B70D0B" w:rsidP="00B70D0B">
      <w:pPr>
        <w:ind w:left="0" w:right="-376" w:hanging="2"/>
        <w:jc w:val="both"/>
        <w:rPr>
          <w:rFonts w:ascii="Calibri" w:eastAsia="Calibri" w:hAnsi="Calibri" w:cs="Calibri"/>
          <w:sz w:val="20"/>
          <w:szCs w:val="20"/>
        </w:rPr>
      </w:pPr>
    </w:p>
    <w:p w:rsidR="00B70D0B" w:rsidRPr="009A3CDA" w:rsidRDefault="00B70D0B" w:rsidP="00797E80">
      <w:pPr>
        <w:ind w:leftChars="0" w:left="0" w:right="-376" w:firstLineChars="0" w:firstLine="0"/>
        <w:jc w:val="both"/>
        <w:rPr>
          <w:rFonts w:ascii="Calibri" w:eastAsia="Calibri" w:hAnsi="Calibri" w:cs="Calibri"/>
          <w:sz w:val="20"/>
          <w:szCs w:val="20"/>
        </w:rPr>
      </w:pPr>
      <w:r w:rsidRPr="007C576B">
        <w:rPr>
          <w:rFonts w:ascii="Calibri" w:eastAsia="Calibri" w:hAnsi="Calibri" w:cs="Calibri"/>
          <w:sz w:val="20"/>
          <w:szCs w:val="20"/>
        </w:rPr>
        <w:t xml:space="preserve">En caso de que el catálogo no indique alguna característica solicitada por la convocante, deberá presentar carta  original o copia digitalizada e impresa del fabricante que acredite el cumplimiento de dicha (s) característica (s). </w:t>
      </w:r>
      <w:r>
        <w:rPr>
          <w:rFonts w:ascii="Calibri" w:eastAsia="Calibri" w:hAnsi="Calibri" w:cs="Calibri"/>
          <w:b/>
          <w:sz w:val="20"/>
          <w:szCs w:val="20"/>
        </w:rPr>
        <w:t>(2.5</w:t>
      </w:r>
      <w:r>
        <w:rPr>
          <w:rFonts w:ascii="Calibri" w:eastAsia="Calibri" w:hAnsi="Calibri" w:cs="Calibri"/>
          <w:b/>
          <w:i/>
          <w:sz w:val="20"/>
          <w:szCs w:val="20"/>
        </w:rPr>
        <w:t>_catálogo_ficha _</w:t>
      </w:r>
      <w:proofErr w:type="spellStart"/>
      <w:r>
        <w:rPr>
          <w:rFonts w:ascii="Calibri" w:eastAsia="Calibri" w:hAnsi="Calibri" w:cs="Calibri"/>
          <w:b/>
          <w:i/>
          <w:sz w:val="20"/>
          <w:szCs w:val="20"/>
        </w:rPr>
        <w:t>técnica_#proveedor</w:t>
      </w:r>
      <w:proofErr w:type="spellEnd"/>
      <w:r>
        <w:rPr>
          <w:rFonts w:ascii="Calibri" w:eastAsia="Calibri" w:hAnsi="Calibri" w:cs="Calibri"/>
          <w:b/>
          <w:i/>
          <w:sz w:val="20"/>
          <w:szCs w:val="20"/>
        </w:rPr>
        <w:t>.*)</w:t>
      </w:r>
    </w:p>
    <w:p w:rsidR="00B70D0B" w:rsidRPr="007C576B" w:rsidRDefault="00B70D0B" w:rsidP="00B70D0B">
      <w:pPr>
        <w:pStyle w:val="Prrafodelista"/>
        <w:ind w:leftChars="0" w:left="432" w:right="284" w:firstLineChars="0" w:firstLine="0"/>
        <w:jc w:val="both"/>
        <w:rPr>
          <w:rFonts w:ascii="Calibri" w:eastAsia="Calibri" w:hAnsi="Calibri" w:cs="Calibri"/>
          <w:sz w:val="20"/>
          <w:szCs w:val="20"/>
        </w:rPr>
      </w:pPr>
    </w:p>
    <w:p w:rsidR="00B70D0B" w:rsidRDefault="00B70D0B" w:rsidP="00B70D0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0902F7">
        <w:rPr>
          <w:rFonts w:ascii="Calibri" w:eastAsia="Calibri" w:hAnsi="Calibri" w:cs="Calibri"/>
          <w:color w:val="000000"/>
          <w:sz w:val="20"/>
          <w:szCs w:val="20"/>
        </w:rPr>
        <w:t xml:space="preserve">En caso de que </w:t>
      </w:r>
      <w:r w:rsidRPr="000902F7">
        <w:rPr>
          <w:rFonts w:ascii="Calibri" w:eastAsia="Calibri" w:hAnsi="Calibri" w:cs="Calibri"/>
          <w:b/>
          <w:color w:val="000000"/>
          <w:sz w:val="20"/>
          <w:szCs w:val="20"/>
        </w:rPr>
        <w:t>el</w:t>
      </w:r>
      <w:r w:rsidRPr="000902F7">
        <w:rPr>
          <w:rFonts w:ascii="Calibri" w:eastAsia="Calibri" w:hAnsi="Calibri" w:cs="Calibri"/>
          <w:color w:val="000000"/>
          <w:sz w:val="20"/>
          <w:szCs w:val="20"/>
        </w:rPr>
        <w:t xml:space="preserve"> </w:t>
      </w:r>
      <w:r w:rsidRPr="000902F7">
        <w:rPr>
          <w:rFonts w:ascii="Calibri" w:eastAsia="Calibri" w:hAnsi="Calibri" w:cs="Calibri"/>
          <w:b/>
          <w:color w:val="000000"/>
          <w:sz w:val="20"/>
          <w:szCs w:val="20"/>
        </w:rPr>
        <w:t>catálogo no indique alguna característica</w:t>
      </w:r>
      <w:r w:rsidRPr="000902F7">
        <w:rPr>
          <w:rFonts w:ascii="Calibri" w:eastAsia="Calibri" w:hAnsi="Calibri" w:cs="Calibri"/>
          <w:color w:val="000000"/>
          <w:sz w:val="20"/>
          <w:szCs w:val="20"/>
        </w:rPr>
        <w:t xml:space="preserve"> solicitada por la convocante, deberá presentar carta bajo protesta de decir verdad debidamente firmada por el representante o apoderado legal, mediante la cual manifiesta que el bien ofertado cuenta con dicha (s) característica (s).</w:t>
      </w:r>
      <w:r>
        <w:rPr>
          <w:rFonts w:ascii="Calibri" w:eastAsia="Calibri" w:hAnsi="Calibri" w:cs="Calibri"/>
          <w:color w:val="000000"/>
          <w:sz w:val="20"/>
          <w:szCs w:val="20"/>
        </w:rPr>
        <w:t xml:space="preserve"> </w:t>
      </w:r>
    </w:p>
    <w:p w:rsidR="00B70D0B" w:rsidRDefault="00B70D0B" w:rsidP="00B70D0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B70D0B" w:rsidRDefault="00B70D0B" w:rsidP="00B70D0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B70D0B" w:rsidRPr="009A3CDA" w:rsidRDefault="00B70D0B" w:rsidP="00B70D0B">
      <w:pPr>
        <w:pStyle w:val="Prrafodelista"/>
        <w:pBdr>
          <w:top w:val="nil"/>
          <w:left w:val="nil"/>
          <w:bottom w:val="nil"/>
          <w:right w:val="nil"/>
          <w:between w:val="nil"/>
        </w:pBdr>
        <w:spacing w:line="240" w:lineRule="auto"/>
        <w:ind w:leftChars="0" w:left="432" w:right="284" w:firstLineChars="0" w:firstLine="0"/>
        <w:rPr>
          <w:rFonts w:ascii="Calibri" w:eastAsia="Calibri" w:hAnsi="Calibri" w:cs="Calibri"/>
          <w:color w:val="000000"/>
          <w:sz w:val="20"/>
          <w:szCs w:val="20"/>
        </w:rPr>
      </w:pPr>
    </w:p>
    <w:p w:rsidR="00B70D0B" w:rsidRPr="00797E80" w:rsidRDefault="00B70D0B" w:rsidP="00797E80">
      <w:pPr>
        <w:numPr>
          <w:ilvl w:val="0"/>
          <w:numId w:val="6"/>
        </w:numPr>
        <w:ind w:left="0" w:right="-376" w:hanging="2"/>
        <w:jc w:val="both"/>
        <w:rPr>
          <w:rFonts w:ascii="Calibri" w:eastAsia="Calibri" w:hAnsi="Calibri" w:cs="Calibri"/>
          <w:sz w:val="20"/>
          <w:szCs w:val="20"/>
        </w:rPr>
      </w:pPr>
      <w:r w:rsidRPr="009A3CDA">
        <w:rPr>
          <w:rFonts w:ascii="Calibri" w:eastAsia="Calibri" w:hAnsi="Calibri" w:cs="Calibri"/>
          <w:sz w:val="20"/>
          <w:szCs w:val="20"/>
        </w:rPr>
        <w:t xml:space="preserve"> Anexo AB con los puntos solicitados según participe, preferentemente en hoja membretada del participante, con nombre y firma del representante o apoderado legal acreditado. </w:t>
      </w:r>
      <w:r w:rsidRPr="009A3CDA">
        <w:rPr>
          <w:rFonts w:ascii="Calibri" w:eastAsia="Calibri" w:hAnsi="Calibri" w:cs="Calibri"/>
          <w:b/>
          <w:sz w:val="20"/>
          <w:szCs w:val="20"/>
        </w:rPr>
        <w:t>(</w:t>
      </w:r>
      <w:r w:rsidRPr="009A3CDA">
        <w:rPr>
          <w:rFonts w:ascii="Calibri" w:eastAsia="Calibri" w:hAnsi="Calibri" w:cs="Calibri"/>
          <w:b/>
          <w:i/>
          <w:sz w:val="20"/>
          <w:szCs w:val="20"/>
        </w:rPr>
        <w:t>5_AB_#proveedor.*)</w:t>
      </w:r>
    </w:p>
    <w:p w:rsidR="00797E80" w:rsidRPr="00E03E2C" w:rsidRDefault="00797E80" w:rsidP="00797E80">
      <w:pPr>
        <w:ind w:leftChars="0" w:left="0" w:right="-376" w:firstLineChars="0" w:firstLine="0"/>
        <w:jc w:val="both"/>
        <w:rPr>
          <w:rFonts w:ascii="Calibri" w:eastAsia="Calibri" w:hAnsi="Calibri" w:cs="Calibri"/>
          <w:sz w:val="20"/>
          <w:szCs w:val="20"/>
        </w:rPr>
      </w:pPr>
    </w:p>
    <w:p w:rsidR="000902F7" w:rsidRPr="000902F7" w:rsidRDefault="000902F7" w:rsidP="000902F7">
      <w:pPr>
        <w:numPr>
          <w:ilvl w:val="0"/>
          <w:numId w:val="6"/>
        </w:numPr>
        <w:ind w:left="0" w:right="-376" w:hanging="2"/>
        <w:jc w:val="both"/>
        <w:rPr>
          <w:rFonts w:ascii="Calibri" w:eastAsia="Calibri" w:hAnsi="Calibri" w:cs="Calibri"/>
          <w:sz w:val="20"/>
          <w:szCs w:val="20"/>
        </w:rPr>
      </w:pPr>
      <w:r w:rsidRPr="000902F7">
        <w:rPr>
          <w:rFonts w:ascii="Calibri" w:eastAsia="Calibri" w:hAnsi="Calibri" w:cs="Calibri"/>
          <w:sz w:val="20"/>
          <w:szCs w:val="20"/>
        </w:rPr>
        <w:t>Original de la Opinión del Cumplimiento de Obligaciones Fiscales expedida por el Servicio de Administración Tributaria (SAT) positiva y vigente, con una fecha de expedición no mayor a 30 días naturales anteriores contados a partir del acto de apertura de la presente invitación.</w:t>
      </w:r>
    </w:p>
    <w:p w:rsidR="000902F7" w:rsidRPr="000902F7" w:rsidRDefault="000902F7" w:rsidP="000902F7">
      <w:pPr>
        <w:ind w:leftChars="0" w:left="720" w:right="-376" w:firstLineChars="0" w:firstLine="0"/>
        <w:jc w:val="both"/>
        <w:rPr>
          <w:rFonts w:ascii="Calibri" w:eastAsia="Calibri" w:hAnsi="Calibri" w:cs="Calibri"/>
          <w:sz w:val="20"/>
          <w:szCs w:val="20"/>
        </w:rPr>
      </w:pPr>
    </w:p>
    <w:p w:rsidR="000902F7" w:rsidRPr="000902F7" w:rsidRDefault="000902F7" w:rsidP="000902F7">
      <w:pPr>
        <w:ind w:leftChars="0" w:left="0" w:right="-376" w:firstLineChars="0" w:firstLine="0"/>
        <w:jc w:val="both"/>
        <w:rPr>
          <w:rFonts w:ascii="Calibri" w:eastAsia="Calibri" w:hAnsi="Calibri" w:cs="Calibri"/>
          <w:sz w:val="20"/>
          <w:szCs w:val="20"/>
        </w:rPr>
      </w:pPr>
      <w:r w:rsidRPr="000902F7">
        <w:rPr>
          <w:rFonts w:ascii="Calibri" w:eastAsia="Calibri" w:hAnsi="Calibri" w:cs="Calibri"/>
          <w:sz w:val="20"/>
          <w:szCs w:val="20"/>
        </w:rPr>
        <w:t xml:space="preserve"> Dicho documento serás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(2.2._OSAT_#proveedor.*).</w:t>
      </w:r>
    </w:p>
    <w:p w:rsidR="000902F7" w:rsidRPr="000902F7" w:rsidRDefault="000902F7" w:rsidP="000902F7">
      <w:pPr>
        <w:ind w:leftChars="0" w:left="720" w:right="-376" w:firstLineChars="0" w:firstLine="0"/>
        <w:jc w:val="both"/>
        <w:rPr>
          <w:rFonts w:ascii="Calibri" w:eastAsia="Calibri" w:hAnsi="Calibri" w:cs="Calibri"/>
          <w:sz w:val="20"/>
          <w:szCs w:val="20"/>
        </w:rPr>
      </w:pPr>
    </w:p>
    <w:p w:rsidR="000902F7" w:rsidRPr="000902F7" w:rsidRDefault="000902F7" w:rsidP="000902F7">
      <w:pPr>
        <w:numPr>
          <w:ilvl w:val="0"/>
          <w:numId w:val="6"/>
        </w:numPr>
        <w:ind w:left="0" w:right="-376" w:hanging="2"/>
        <w:jc w:val="both"/>
        <w:rPr>
          <w:rFonts w:ascii="Calibri" w:eastAsia="Calibri" w:hAnsi="Calibri" w:cs="Calibri"/>
          <w:sz w:val="20"/>
          <w:szCs w:val="20"/>
        </w:rPr>
      </w:pPr>
      <w:r w:rsidRPr="000902F7">
        <w:rPr>
          <w:rFonts w:ascii="Calibri" w:eastAsia="Calibri" w:hAnsi="Calibri" w:cs="Calibri"/>
          <w:sz w:val="20"/>
          <w:szCs w:val="20"/>
        </w:rPr>
        <w:t xml:space="preserve">Opinión del Cumplimiento de Obligaciones en materia de Seguridad Social, que alude el Acuerdo número: ACDO.SA1.HCT.101214/281.P.DIR, dictado por el H. Consejo Técnico del Instituto Mexicano del Seguro Social, en sentido positiva con una fecha de expedición no mayor a 30 días naturales anteriores contados a partir del acto de apertura de la presente invitación . </w:t>
      </w:r>
    </w:p>
    <w:p w:rsidR="000902F7" w:rsidRPr="000902F7" w:rsidRDefault="000902F7" w:rsidP="000902F7">
      <w:pPr>
        <w:ind w:leftChars="0" w:left="720" w:right="-376" w:firstLineChars="0" w:firstLine="0"/>
        <w:jc w:val="both"/>
        <w:rPr>
          <w:rFonts w:ascii="Calibri" w:eastAsia="Calibri" w:hAnsi="Calibri" w:cs="Calibri"/>
          <w:sz w:val="20"/>
          <w:szCs w:val="20"/>
        </w:rPr>
      </w:pPr>
    </w:p>
    <w:p w:rsidR="000902F7" w:rsidRPr="000902F7" w:rsidRDefault="000902F7" w:rsidP="000902F7">
      <w:pPr>
        <w:ind w:leftChars="0" w:left="0" w:right="-376" w:firstLineChars="0" w:firstLine="0"/>
        <w:jc w:val="both"/>
        <w:rPr>
          <w:rFonts w:ascii="Calibri" w:eastAsia="Calibri" w:hAnsi="Calibri" w:cs="Calibri"/>
          <w:sz w:val="20"/>
          <w:szCs w:val="20"/>
        </w:rPr>
      </w:pPr>
      <w:r w:rsidRPr="000902F7">
        <w:rPr>
          <w:rFonts w:ascii="Calibri" w:eastAsia="Calibri" w:hAnsi="Calibri" w:cs="Calibri"/>
          <w:sz w:val="20"/>
          <w:szCs w:val="20"/>
        </w:rPr>
        <w:t>Nota: La entrega de comprobantes,  pagos, aclaraciones o cualquier otro documento adicional presentado no darán cumplimiento a lo solicitado en el presente numeral.</w:t>
      </w:r>
    </w:p>
    <w:p w:rsidR="000902F7" w:rsidRPr="000902F7" w:rsidRDefault="000902F7" w:rsidP="000902F7">
      <w:pPr>
        <w:ind w:leftChars="0" w:left="720" w:right="-376" w:firstLineChars="0" w:firstLine="0"/>
        <w:jc w:val="both"/>
        <w:rPr>
          <w:rFonts w:ascii="Calibri" w:eastAsia="Calibri" w:hAnsi="Calibri" w:cs="Calibri"/>
          <w:sz w:val="20"/>
          <w:szCs w:val="20"/>
        </w:rPr>
      </w:pPr>
    </w:p>
    <w:p w:rsidR="000902F7" w:rsidRPr="000902F7" w:rsidRDefault="000902F7" w:rsidP="00797E80">
      <w:pPr>
        <w:ind w:leftChars="0" w:left="0" w:right="-376" w:firstLineChars="0" w:firstLine="0"/>
        <w:jc w:val="both"/>
        <w:rPr>
          <w:rFonts w:ascii="Calibri" w:eastAsia="Calibri" w:hAnsi="Calibri" w:cs="Calibri"/>
          <w:sz w:val="20"/>
          <w:szCs w:val="20"/>
        </w:rPr>
      </w:pPr>
      <w:r w:rsidRPr="000902F7">
        <w:rPr>
          <w:rFonts w:ascii="Calibri" w:eastAsia="Calibri" w:hAnsi="Calibri" w:cs="Calibri"/>
          <w:sz w:val="20"/>
          <w:szCs w:val="20"/>
        </w:rPr>
        <w:lastRenderedPageBreak/>
        <w:t>Dicho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0902F7" w:rsidRPr="000902F7" w:rsidRDefault="000902F7" w:rsidP="000902F7">
      <w:pPr>
        <w:ind w:leftChars="0" w:left="720" w:right="-376" w:firstLineChars="0" w:firstLine="0"/>
        <w:jc w:val="both"/>
        <w:rPr>
          <w:rFonts w:ascii="Calibri" w:eastAsia="Calibri" w:hAnsi="Calibri" w:cs="Calibri"/>
          <w:sz w:val="20"/>
          <w:szCs w:val="20"/>
        </w:rPr>
      </w:pPr>
    </w:p>
    <w:p w:rsidR="000902F7" w:rsidRPr="000902F7" w:rsidRDefault="000902F7" w:rsidP="000902F7">
      <w:pPr>
        <w:numPr>
          <w:ilvl w:val="0"/>
          <w:numId w:val="6"/>
        </w:numPr>
        <w:ind w:left="0" w:right="-376" w:hanging="2"/>
        <w:jc w:val="both"/>
        <w:rPr>
          <w:rFonts w:ascii="Calibri" w:eastAsia="Calibri" w:hAnsi="Calibri" w:cs="Calibri"/>
          <w:sz w:val="20"/>
          <w:szCs w:val="20"/>
        </w:rPr>
      </w:pPr>
      <w:r w:rsidRPr="000902F7">
        <w:rPr>
          <w:rFonts w:ascii="Calibri" w:eastAsia="Calibri" w:hAnsi="Calibri" w:cs="Calibri"/>
          <w:sz w:val="20"/>
          <w:szCs w:val="20"/>
        </w:rPr>
        <w:t>Constancia de situación fiscal en materia de aportaciones patronales y entero de descuentos(INFONAVIT),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rsidR="000902F7" w:rsidRPr="000902F7" w:rsidRDefault="000902F7" w:rsidP="000902F7">
      <w:pPr>
        <w:ind w:leftChars="0" w:left="720" w:right="-376" w:firstLineChars="0" w:firstLine="0"/>
        <w:jc w:val="both"/>
        <w:rPr>
          <w:rFonts w:ascii="Calibri" w:eastAsia="Calibri" w:hAnsi="Calibri" w:cs="Calibri"/>
          <w:sz w:val="20"/>
          <w:szCs w:val="20"/>
        </w:rPr>
      </w:pPr>
    </w:p>
    <w:p w:rsidR="000902F7" w:rsidRPr="000902F7" w:rsidRDefault="000902F7" w:rsidP="000902F7">
      <w:pPr>
        <w:ind w:leftChars="0" w:left="0" w:right="-376" w:firstLineChars="0" w:firstLine="0"/>
        <w:jc w:val="both"/>
        <w:rPr>
          <w:rFonts w:ascii="Calibri" w:eastAsia="Calibri" w:hAnsi="Calibri" w:cs="Calibri"/>
          <w:sz w:val="20"/>
          <w:szCs w:val="20"/>
        </w:rPr>
      </w:pPr>
      <w:r w:rsidRPr="000902F7">
        <w:rPr>
          <w:rFonts w:ascii="Calibri" w:eastAsia="Calibri" w:hAnsi="Calibri" w:cs="Calibri"/>
          <w:sz w:val="20"/>
          <w:szCs w:val="20"/>
        </w:rPr>
        <w:t xml:space="preserve">Nota: La entrega de comprobantes,  pagos, aclaraciones o cualquier otro documento adicional presentado no darán cumplimiento a lo solicitado en el presente numeral. </w:t>
      </w:r>
    </w:p>
    <w:p w:rsidR="000902F7" w:rsidRPr="000902F7" w:rsidRDefault="000902F7" w:rsidP="000902F7">
      <w:pPr>
        <w:ind w:leftChars="0" w:left="720" w:right="-376" w:firstLineChars="0" w:firstLine="0"/>
        <w:jc w:val="both"/>
        <w:rPr>
          <w:rFonts w:ascii="Calibri" w:eastAsia="Calibri" w:hAnsi="Calibri" w:cs="Calibri"/>
          <w:sz w:val="20"/>
          <w:szCs w:val="20"/>
        </w:rPr>
      </w:pPr>
    </w:p>
    <w:p w:rsidR="000902F7" w:rsidRPr="000902F7" w:rsidRDefault="000902F7" w:rsidP="000902F7">
      <w:pPr>
        <w:ind w:leftChars="0" w:left="0" w:right="-376" w:firstLineChars="0" w:firstLine="0"/>
        <w:jc w:val="both"/>
        <w:rPr>
          <w:rFonts w:ascii="Calibri" w:eastAsia="Calibri" w:hAnsi="Calibri" w:cs="Calibri"/>
          <w:sz w:val="20"/>
          <w:szCs w:val="20"/>
        </w:rPr>
      </w:pPr>
      <w:r w:rsidRPr="000902F7">
        <w:rPr>
          <w:rFonts w:ascii="Calibri" w:eastAsia="Calibri" w:hAnsi="Calibri" w:cs="Calibri"/>
          <w:sz w:val="20"/>
          <w:szCs w:val="20"/>
        </w:rPr>
        <w:t>Dicho documento podrá ser validado con posterioridad al acto de apertura, a efecto de verificar el RFC a favor de quien se emitió, la fecha de emisión de la opinión y el sentido en el que se emitió, comprobando con ello que todos los datos coinciden con la constancia impresa entregada como parte de la propuesta técnica.</w:t>
      </w:r>
    </w:p>
    <w:p w:rsidR="000902F7" w:rsidRPr="000902F7" w:rsidRDefault="000902F7" w:rsidP="000902F7">
      <w:pPr>
        <w:ind w:leftChars="0" w:left="720" w:right="-376" w:firstLineChars="0" w:firstLine="0"/>
        <w:jc w:val="both"/>
        <w:rPr>
          <w:rFonts w:ascii="Calibri" w:eastAsia="Calibri" w:hAnsi="Calibri" w:cs="Calibri"/>
          <w:sz w:val="20"/>
          <w:szCs w:val="20"/>
        </w:rPr>
      </w:pPr>
    </w:p>
    <w:p w:rsidR="000902F7" w:rsidRPr="000902F7" w:rsidRDefault="000902F7" w:rsidP="000902F7">
      <w:pPr>
        <w:numPr>
          <w:ilvl w:val="0"/>
          <w:numId w:val="6"/>
        </w:numPr>
        <w:ind w:left="0" w:right="-376" w:hanging="2"/>
        <w:jc w:val="both"/>
        <w:rPr>
          <w:rFonts w:ascii="Calibri" w:eastAsia="Calibri" w:hAnsi="Calibri" w:cs="Calibri"/>
          <w:sz w:val="20"/>
          <w:szCs w:val="20"/>
        </w:rPr>
      </w:pPr>
      <w:r w:rsidRPr="000902F7">
        <w:rPr>
          <w:rFonts w:ascii="Calibri" w:eastAsia="Calibri" w:hAnsi="Calibri" w:cs="Calibri"/>
          <w:sz w:val="20"/>
          <w:szCs w:val="20"/>
        </w:rPr>
        <w:t>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por los períodos señalados en el anexo I, a entera satisfacción de Gobierno del Estado. (1.5_CF_#proveedor.*)</w:t>
      </w:r>
    </w:p>
    <w:p w:rsidR="000902F7" w:rsidRPr="000902F7" w:rsidRDefault="000902F7" w:rsidP="000902F7">
      <w:pPr>
        <w:ind w:leftChars="0" w:left="720" w:right="-376" w:firstLineChars="0" w:firstLine="0"/>
        <w:jc w:val="both"/>
        <w:rPr>
          <w:rFonts w:ascii="Calibri" w:eastAsia="Calibri" w:hAnsi="Calibri" w:cs="Calibri"/>
          <w:sz w:val="20"/>
          <w:szCs w:val="20"/>
        </w:rPr>
      </w:pPr>
    </w:p>
    <w:p w:rsidR="000902F7" w:rsidRPr="000902F7" w:rsidRDefault="000902F7" w:rsidP="000902F7">
      <w:pPr>
        <w:ind w:leftChars="0" w:left="0" w:right="-376" w:firstLineChars="0" w:firstLine="0"/>
        <w:jc w:val="both"/>
        <w:rPr>
          <w:rFonts w:ascii="Calibri" w:eastAsia="Calibri" w:hAnsi="Calibri" w:cs="Calibri"/>
          <w:sz w:val="20"/>
          <w:szCs w:val="20"/>
        </w:rPr>
      </w:pPr>
      <w:r w:rsidRPr="000902F7">
        <w:rPr>
          <w:rFonts w:ascii="Calibri" w:eastAsia="Calibri" w:hAnsi="Calibri" w:cs="Calibri"/>
          <w:sz w:val="20"/>
          <w:szCs w:val="20"/>
        </w:rPr>
        <w:t>Nota: En caso de que en el anexo I no se señale período de garantía, ésta deberá ser mínimo por 3 meses.</w:t>
      </w:r>
    </w:p>
    <w:p w:rsidR="000902F7" w:rsidRDefault="000902F7" w:rsidP="000902F7">
      <w:pPr>
        <w:ind w:leftChars="0" w:left="0" w:right="-376" w:firstLineChars="0" w:firstLine="0"/>
        <w:jc w:val="both"/>
        <w:rPr>
          <w:rFonts w:ascii="Calibri" w:eastAsia="Calibri" w:hAnsi="Calibri" w:cs="Calibri"/>
          <w:sz w:val="20"/>
          <w:szCs w:val="20"/>
        </w:rPr>
      </w:pPr>
    </w:p>
    <w:p w:rsidR="00E34C2C" w:rsidRDefault="00E34C2C" w:rsidP="00E34C2C">
      <w:pPr>
        <w:numPr>
          <w:ilvl w:val="0"/>
          <w:numId w:val="6"/>
        </w:numPr>
        <w:ind w:left="0" w:right="-376" w:hanging="2"/>
        <w:jc w:val="both"/>
        <w:rPr>
          <w:rFonts w:ascii="Calibri" w:eastAsia="Calibri" w:hAnsi="Calibri" w:cs="Calibri"/>
          <w:sz w:val="20"/>
          <w:szCs w:val="20"/>
        </w:rPr>
      </w:pPr>
      <w:r w:rsidRPr="000902F7">
        <w:rPr>
          <w:rFonts w:ascii="Calibri" w:eastAsia="Calibri" w:hAnsi="Calibri" w:cs="Calibri"/>
          <w:sz w:val="20"/>
          <w:szCs w:val="20"/>
        </w:rPr>
        <w:t>Catálogo, fich</w:t>
      </w:r>
      <w:r w:rsidR="000902F7" w:rsidRPr="000902F7">
        <w:rPr>
          <w:rFonts w:ascii="Calibri" w:eastAsia="Calibri" w:hAnsi="Calibri" w:cs="Calibri"/>
          <w:sz w:val="20"/>
          <w:szCs w:val="20"/>
        </w:rPr>
        <w:t xml:space="preserve">a técnica </w:t>
      </w:r>
      <w:r w:rsidR="000902F7">
        <w:rPr>
          <w:rFonts w:ascii="Calibri" w:eastAsia="Calibri" w:hAnsi="Calibri" w:cs="Calibri"/>
          <w:sz w:val="20"/>
          <w:szCs w:val="20"/>
        </w:rPr>
        <w:t>de los bienes ofertados, misma</w:t>
      </w:r>
      <w:r>
        <w:rPr>
          <w:rFonts w:ascii="Calibri" w:eastAsia="Calibri" w:hAnsi="Calibri" w:cs="Calibri"/>
          <w:sz w:val="20"/>
          <w:szCs w:val="20"/>
        </w:rPr>
        <w:t xml:space="preserve"> que deberá contener como mínimo la siguiente información: Imagen, marca, modelo. Se aclara que, si entre la descripción de la oferta técnica y lo expresado en el catálogo de producto existen datos contradictorios entre sí, quedará descalificado.</w:t>
      </w:r>
    </w:p>
    <w:p w:rsidR="00E34C2C" w:rsidRDefault="00E34C2C" w:rsidP="00E34C2C">
      <w:pPr>
        <w:ind w:left="0" w:right="-376" w:hanging="2"/>
        <w:jc w:val="both"/>
        <w:rPr>
          <w:rFonts w:ascii="Calibri" w:eastAsia="Calibri" w:hAnsi="Calibri" w:cs="Calibri"/>
          <w:sz w:val="20"/>
          <w:szCs w:val="20"/>
        </w:rPr>
      </w:pPr>
    </w:p>
    <w:p w:rsidR="00E34C2C" w:rsidRDefault="00E34C2C" w:rsidP="00E34C2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que </w:t>
      </w:r>
      <w:r>
        <w:rPr>
          <w:rFonts w:ascii="Calibri" w:eastAsia="Calibri" w:hAnsi="Calibri" w:cs="Calibri"/>
          <w:b/>
          <w:color w:val="000000"/>
          <w:sz w:val="20"/>
          <w:szCs w:val="20"/>
        </w:rPr>
        <w:t>el</w:t>
      </w:r>
      <w:r>
        <w:rPr>
          <w:rFonts w:ascii="Calibri" w:eastAsia="Calibri" w:hAnsi="Calibri" w:cs="Calibri"/>
          <w:color w:val="000000"/>
          <w:sz w:val="20"/>
          <w:szCs w:val="20"/>
        </w:rPr>
        <w:t xml:space="preserve"> </w:t>
      </w:r>
      <w:r>
        <w:rPr>
          <w:rFonts w:ascii="Calibri" w:eastAsia="Calibri" w:hAnsi="Calibri" w:cs="Calibri"/>
          <w:b/>
          <w:color w:val="000000"/>
          <w:sz w:val="20"/>
          <w:szCs w:val="20"/>
        </w:rPr>
        <w:t>catálogo no indique alguna característica</w:t>
      </w:r>
      <w:r>
        <w:rPr>
          <w:rFonts w:ascii="Calibri" w:eastAsia="Calibri" w:hAnsi="Calibri" w:cs="Calibri"/>
          <w:color w:val="000000"/>
          <w:sz w:val="20"/>
          <w:szCs w:val="20"/>
        </w:rPr>
        <w:t xml:space="preserve"> solicitada por la convocante, deberá presentar carta  original o copia digitalizada e impresa del fabricante que acredite el cumplimiento de dicha (s) característica (s). </w:t>
      </w:r>
    </w:p>
    <w:p w:rsidR="00E34C2C" w:rsidRDefault="00E34C2C" w:rsidP="00E34C2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34C2C" w:rsidRDefault="00E34C2C" w:rsidP="00E34C2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0902F7">
        <w:rPr>
          <w:rFonts w:ascii="Calibri" w:eastAsia="Calibri" w:hAnsi="Calibri" w:cs="Calibri"/>
          <w:color w:val="000000"/>
          <w:sz w:val="20"/>
          <w:szCs w:val="20"/>
        </w:rPr>
        <w:t xml:space="preserve">En caso de que </w:t>
      </w:r>
      <w:r w:rsidRPr="000902F7">
        <w:rPr>
          <w:rFonts w:ascii="Calibri" w:eastAsia="Calibri" w:hAnsi="Calibri" w:cs="Calibri"/>
          <w:b/>
          <w:color w:val="000000"/>
          <w:sz w:val="20"/>
          <w:szCs w:val="20"/>
        </w:rPr>
        <w:t>el</w:t>
      </w:r>
      <w:r w:rsidRPr="000902F7">
        <w:rPr>
          <w:rFonts w:ascii="Calibri" w:eastAsia="Calibri" w:hAnsi="Calibri" w:cs="Calibri"/>
          <w:color w:val="000000"/>
          <w:sz w:val="20"/>
          <w:szCs w:val="20"/>
        </w:rPr>
        <w:t xml:space="preserve"> </w:t>
      </w:r>
      <w:r w:rsidRPr="000902F7">
        <w:rPr>
          <w:rFonts w:ascii="Calibri" w:eastAsia="Calibri" w:hAnsi="Calibri" w:cs="Calibri"/>
          <w:b/>
          <w:color w:val="000000"/>
          <w:sz w:val="20"/>
          <w:szCs w:val="20"/>
        </w:rPr>
        <w:t>catálogo no indique alguna característica</w:t>
      </w:r>
      <w:r w:rsidRPr="000902F7">
        <w:rPr>
          <w:rFonts w:ascii="Calibri" w:eastAsia="Calibri" w:hAnsi="Calibri" w:cs="Calibri"/>
          <w:color w:val="000000"/>
          <w:sz w:val="20"/>
          <w:szCs w:val="20"/>
        </w:rPr>
        <w:t xml:space="preserve"> solicitada por la convocante, deberá presentar carta bajo protesta de decir verdad debidamente firmada por el representante o </w:t>
      </w:r>
      <w:r w:rsidR="000902F7" w:rsidRPr="000902F7">
        <w:rPr>
          <w:rFonts w:ascii="Calibri" w:eastAsia="Calibri" w:hAnsi="Calibri" w:cs="Calibri"/>
          <w:color w:val="000000"/>
          <w:sz w:val="20"/>
          <w:szCs w:val="20"/>
        </w:rPr>
        <w:t>apoderado</w:t>
      </w:r>
      <w:r w:rsidRPr="000902F7">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E34C2C" w:rsidRDefault="00E34C2C" w:rsidP="00E34C2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34C2C" w:rsidRDefault="00E34C2C" w:rsidP="00E34C2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E34C2C" w:rsidRDefault="00E34C2C" w:rsidP="00E34C2C">
      <w:pPr>
        <w:ind w:left="0" w:right="-376" w:hanging="2"/>
        <w:jc w:val="both"/>
        <w:rPr>
          <w:rFonts w:ascii="Calibri" w:eastAsia="Calibri" w:hAnsi="Calibri" w:cs="Calibri"/>
          <w:sz w:val="20"/>
          <w:szCs w:val="20"/>
        </w:rPr>
      </w:pPr>
    </w:p>
    <w:p w:rsidR="00E34C2C" w:rsidRDefault="00E34C2C" w:rsidP="00E34C2C">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r w:rsidR="000902F7" w:rsidRPr="000902F7">
        <w:rPr>
          <w:rFonts w:ascii="Calibri" w:eastAsia="Calibri" w:hAnsi="Calibri" w:cs="Calibri"/>
          <w:sz w:val="20"/>
          <w:szCs w:val="20"/>
        </w:rPr>
        <w:t xml:space="preserve"> (5_AB_#proveedor.*)</w:t>
      </w:r>
    </w:p>
    <w:p w:rsidR="00E34C2C" w:rsidRDefault="00E34C2C" w:rsidP="00E34C2C">
      <w:pPr>
        <w:ind w:left="0" w:right="-376" w:hanging="2"/>
        <w:jc w:val="both"/>
        <w:rPr>
          <w:rFonts w:ascii="Calibri" w:eastAsia="Calibri" w:hAnsi="Calibri" w:cs="Calibri"/>
          <w:sz w:val="20"/>
          <w:szCs w:val="20"/>
        </w:rPr>
      </w:pPr>
    </w:p>
    <w:p w:rsidR="00E34C2C" w:rsidRDefault="00E34C2C" w:rsidP="00E34C2C">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34C2C" w:rsidRDefault="00E34C2C" w:rsidP="00E34C2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4C2C" w:rsidRDefault="00E34C2C" w:rsidP="00E34C2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w:t>
      </w:r>
    </w:p>
    <w:p w:rsidR="00E34C2C" w:rsidRDefault="00E34C2C" w:rsidP="00E34C2C">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E34C2C" w:rsidRDefault="00E34C2C" w:rsidP="00E34C2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técnica </w:t>
      </w:r>
      <w:r w:rsidRPr="00797E80">
        <w:rPr>
          <w:rFonts w:ascii="Calibri" w:eastAsia="Calibri" w:hAnsi="Calibri" w:cs="Calibri"/>
          <w:b/>
          <w:color w:val="000000"/>
          <w:sz w:val="20"/>
          <w:szCs w:val="20"/>
        </w:rPr>
        <w:t>(Anexo A)</w:t>
      </w:r>
      <w:r>
        <w:rPr>
          <w:rFonts w:ascii="Calibri" w:eastAsia="Calibri" w:hAnsi="Calibri" w:cs="Calibri"/>
          <w:color w:val="000000"/>
          <w:sz w:val="20"/>
          <w:szCs w:val="20"/>
        </w:rPr>
        <w:t>, además de que deberá presentar preferentemente todos los documentos generados por el participante en papel membretado de la empresa, en su caso del fabricante o distribuidor mayorista, debidamente firmados por el representante legal acreditado.</w:t>
      </w:r>
    </w:p>
    <w:p w:rsidR="00E34C2C" w:rsidRDefault="00E34C2C" w:rsidP="00E34C2C">
      <w:pPr>
        <w:ind w:left="0" w:right="-376" w:hanging="2"/>
        <w:jc w:val="both"/>
        <w:rPr>
          <w:rFonts w:ascii="Calibri" w:eastAsia="Calibri" w:hAnsi="Calibri" w:cs="Calibri"/>
          <w:sz w:val="20"/>
          <w:szCs w:val="20"/>
          <w:highlight w:val="yellow"/>
        </w:rPr>
      </w:pPr>
    </w:p>
    <w:p w:rsidR="00E34C2C" w:rsidRDefault="00E34C2C" w:rsidP="00E34C2C">
      <w:pPr>
        <w:numPr>
          <w:ilvl w:val="0"/>
          <w:numId w:val="7"/>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E34C2C" w:rsidRDefault="00E34C2C" w:rsidP="00E34C2C">
      <w:pPr>
        <w:ind w:left="0" w:right="-376" w:hanging="2"/>
        <w:jc w:val="both"/>
        <w:rPr>
          <w:rFonts w:ascii="Calibri" w:eastAsia="Calibri" w:hAnsi="Calibri" w:cs="Calibri"/>
          <w:sz w:val="20"/>
          <w:szCs w:val="20"/>
        </w:rPr>
      </w:pPr>
    </w:p>
    <w:p w:rsidR="00E34C2C" w:rsidRDefault="00E34C2C" w:rsidP="00E34C2C">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E34C2C" w:rsidRDefault="00E34C2C" w:rsidP="00E34C2C">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E34C2C" w:rsidRDefault="00E34C2C" w:rsidP="00E34C2C">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E34C2C" w:rsidRDefault="00E34C2C" w:rsidP="00E34C2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4C2C" w:rsidRDefault="00E34C2C" w:rsidP="00E34C2C">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34C2C" w:rsidRDefault="00E34C2C" w:rsidP="00E34C2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4C2C" w:rsidRDefault="00E34C2C" w:rsidP="00E34C2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E34C2C" w:rsidRDefault="00E34C2C" w:rsidP="00E34C2C">
      <w:pPr>
        <w:ind w:left="0" w:right="-376" w:hanging="2"/>
        <w:jc w:val="both"/>
        <w:rPr>
          <w:rFonts w:ascii="Calibri" w:eastAsia="Calibri" w:hAnsi="Calibri" w:cs="Calibri"/>
          <w:sz w:val="20"/>
          <w:szCs w:val="20"/>
        </w:rPr>
      </w:pPr>
    </w:p>
    <w:p w:rsidR="00E34C2C" w:rsidRDefault="00E34C2C" w:rsidP="00E34C2C">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E34C2C" w:rsidRDefault="00E34C2C" w:rsidP="00E34C2C">
      <w:pPr>
        <w:ind w:left="0" w:right="-376" w:hanging="2"/>
        <w:jc w:val="both"/>
        <w:rPr>
          <w:rFonts w:ascii="Calibri" w:eastAsia="Calibri" w:hAnsi="Calibri" w:cs="Calibri"/>
          <w:sz w:val="20"/>
          <w:szCs w:val="20"/>
        </w:rPr>
      </w:pPr>
    </w:p>
    <w:p w:rsidR="00E34C2C" w:rsidRDefault="00E34C2C" w:rsidP="00E34C2C">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E34C2C" w:rsidRDefault="00E34C2C" w:rsidP="00E34C2C">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E34C2C" w:rsidRPr="00AB17C6" w:rsidRDefault="00E34C2C" w:rsidP="00E34C2C">
      <w:pPr>
        <w:ind w:left="0" w:right="-376" w:hanging="2"/>
        <w:jc w:val="both"/>
        <w:rPr>
          <w:rFonts w:ascii="Calibri" w:eastAsia="Calibri" w:hAnsi="Calibri" w:cs="Calibri"/>
          <w:b/>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Administración. </w:t>
      </w:r>
      <w:r w:rsidR="00AB17C6" w:rsidRPr="00AB17C6">
        <w:rPr>
          <w:rFonts w:ascii="Calibri" w:eastAsia="Calibri" w:hAnsi="Calibri" w:cs="Calibri"/>
          <w:b/>
          <w:sz w:val="20"/>
          <w:szCs w:val="20"/>
        </w:rPr>
        <w:t>(Anexo E</w:t>
      </w:r>
      <w:r w:rsidRPr="00AB17C6">
        <w:rPr>
          <w:rFonts w:ascii="Calibri" w:eastAsia="Calibri" w:hAnsi="Calibri" w:cs="Calibri"/>
          <w:b/>
          <w:sz w:val="20"/>
          <w:szCs w:val="20"/>
        </w:rPr>
        <w:t>)</w:t>
      </w:r>
    </w:p>
    <w:p w:rsidR="00E34C2C" w:rsidRDefault="00E34C2C" w:rsidP="00E34C2C">
      <w:pPr>
        <w:ind w:left="0" w:right="-376" w:hanging="2"/>
        <w:jc w:val="both"/>
        <w:rPr>
          <w:rFonts w:ascii="Calibri" w:eastAsia="Calibri" w:hAnsi="Calibri" w:cs="Calibri"/>
          <w:sz w:val="20"/>
          <w:szCs w:val="20"/>
        </w:rPr>
      </w:pPr>
    </w:p>
    <w:p w:rsidR="00E34C2C" w:rsidRDefault="00E34C2C" w:rsidP="00E34C2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E34C2C" w:rsidRDefault="00E34C2C" w:rsidP="00E34C2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34C2C" w:rsidRDefault="00E34C2C" w:rsidP="00E34C2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E34C2C" w:rsidRDefault="00E34C2C" w:rsidP="00E34C2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34C2C" w:rsidRDefault="00E34C2C" w:rsidP="00E34C2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E34C2C" w:rsidRDefault="00E34C2C" w:rsidP="00E34C2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34C2C" w:rsidRDefault="00E34C2C" w:rsidP="00E34C2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E34C2C" w:rsidRDefault="00E34C2C" w:rsidP="00E34C2C">
      <w:pPr>
        <w:ind w:left="0" w:right="-376" w:hanging="2"/>
        <w:jc w:val="both"/>
        <w:rPr>
          <w:rFonts w:ascii="Calibri" w:eastAsia="Calibri" w:hAnsi="Calibri" w:cs="Calibri"/>
          <w:sz w:val="20"/>
          <w:szCs w:val="20"/>
        </w:rPr>
      </w:pPr>
    </w:p>
    <w:p w:rsidR="00E34C2C" w:rsidRDefault="00E34C2C" w:rsidP="00E34C2C">
      <w:pPr>
        <w:shd w:val="clear" w:color="auto" w:fill="0000FF"/>
        <w:ind w:left="0" w:right="-376" w:hanging="2"/>
        <w:jc w:val="center"/>
        <w:rPr>
          <w:rFonts w:ascii="Calibri" w:eastAsia="Calibri" w:hAnsi="Calibri" w:cs="Calibri"/>
        </w:rPr>
      </w:pPr>
      <w:r>
        <w:rPr>
          <w:rFonts w:ascii="Calibri" w:eastAsia="Calibri" w:hAnsi="Calibri" w:cs="Calibri"/>
          <w:b/>
        </w:rPr>
        <w:lastRenderedPageBreak/>
        <w:t>IV. DESCALIFICACIONES</w:t>
      </w:r>
    </w:p>
    <w:p w:rsidR="00E34C2C" w:rsidRDefault="00E34C2C" w:rsidP="00E34C2C">
      <w:pPr>
        <w:ind w:left="0" w:right="-376" w:hanging="2"/>
        <w:jc w:val="both"/>
        <w:rPr>
          <w:rFonts w:ascii="Calibri" w:eastAsia="Calibri" w:hAnsi="Calibri" w:cs="Calibri"/>
          <w:sz w:val="20"/>
          <w:szCs w:val="20"/>
        </w:rPr>
      </w:pPr>
    </w:p>
    <w:p w:rsidR="00E34C2C" w:rsidRDefault="00E34C2C" w:rsidP="00E34C2C">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E34C2C" w:rsidRDefault="00E34C2C" w:rsidP="00E34C2C">
      <w:pPr>
        <w:ind w:left="0" w:right="-376" w:hanging="2"/>
        <w:jc w:val="both"/>
        <w:rPr>
          <w:rFonts w:ascii="Calibri" w:eastAsia="Calibri" w:hAnsi="Calibri" w:cs="Calibri"/>
          <w:sz w:val="20"/>
          <w:szCs w:val="20"/>
        </w:rPr>
      </w:pPr>
    </w:p>
    <w:p w:rsidR="00E34C2C" w:rsidRDefault="00E34C2C" w:rsidP="00E34C2C">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w:t>
      </w:r>
      <w:r w:rsidRPr="00A27F49">
        <w:rPr>
          <w:rFonts w:ascii="Calibri" w:eastAsia="Calibri" w:hAnsi="Calibri" w:cs="Calibri"/>
          <w:b/>
          <w:sz w:val="20"/>
          <w:szCs w:val="20"/>
        </w:rPr>
        <w:t>OFERTA EMITIDA”.</w:t>
      </w:r>
      <w:r>
        <w:rPr>
          <w:rFonts w:ascii="Calibri" w:eastAsia="Calibri" w:hAnsi="Calibri" w:cs="Calibri"/>
          <w:b/>
          <w:sz w:val="20"/>
          <w:szCs w:val="20"/>
        </w:rPr>
        <w:t xml:space="preserve"> </w:t>
      </w:r>
    </w:p>
    <w:p w:rsidR="00E34C2C" w:rsidRDefault="00E34C2C" w:rsidP="00E34C2C">
      <w:pPr>
        <w:ind w:left="0" w:right="-376" w:hanging="2"/>
        <w:jc w:val="both"/>
        <w:rPr>
          <w:rFonts w:ascii="Calibri" w:eastAsia="Calibri" w:hAnsi="Calibri" w:cs="Calibri"/>
          <w:b/>
          <w:sz w:val="20"/>
          <w:szCs w:val="20"/>
        </w:rPr>
      </w:pPr>
    </w:p>
    <w:p w:rsidR="00E34C2C" w:rsidRPr="00A27F49" w:rsidRDefault="00E34C2C" w:rsidP="00797E80">
      <w:pPr>
        <w:numPr>
          <w:ilvl w:val="0"/>
          <w:numId w:val="10"/>
        </w:numPr>
        <w:ind w:left="-1" w:right="-376" w:hanging="1"/>
        <w:jc w:val="both"/>
        <w:rPr>
          <w:rFonts w:ascii="Calibri" w:eastAsia="Calibri" w:hAnsi="Calibri" w:cs="Calibri"/>
          <w:b/>
          <w:sz w:val="20"/>
          <w:szCs w:val="20"/>
        </w:rPr>
      </w:pPr>
      <w:r>
        <w:rPr>
          <w:b/>
          <w:sz w:val="14"/>
          <w:szCs w:val="14"/>
        </w:rPr>
        <w:t xml:space="preserve"> </w:t>
      </w:r>
      <w:r w:rsidRPr="00797E80">
        <w:rPr>
          <w:rFonts w:ascii="Calibri" w:eastAsia="Calibri" w:hAnsi="Calibri" w:cs="Calibri"/>
          <w:sz w:val="20"/>
          <w:szCs w:val="20"/>
        </w:rPr>
        <w:t xml:space="preserve">Por encontrarse en la lista emitida por el SAT, en estatus de "definitivo" de conformidad a lo establecido en el artículo </w:t>
      </w:r>
      <w:r w:rsidRPr="00797E80">
        <w:rPr>
          <w:rFonts w:ascii="Calibri" w:eastAsia="Calibri" w:hAnsi="Calibri" w:cs="Calibri"/>
          <w:sz w:val="22"/>
          <w:szCs w:val="22"/>
        </w:rPr>
        <w:t xml:space="preserve">Fiscal </w:t>
      </w:r>
      <w:r w:rsidR="00797E80" w:rsidRPr="00797E80">
        <w:rPr>
          <w:rFonts w:ascii="Calibri" w:eastAsia="Calibri" w:hAnsi="Calibri" w:cs="Calibri"/>
          <w:sz w:val="20"/>
          <w:szCs w:val="20"/>
        </w:rPr>
        <w:t xml:space="preserve">69-B del Código </w:t>
      </w:r>
      <w:r w:rsidRPr="00797E80">
        <w:rPr>
          <w:rFonts w:ascii="Calibri" w:eastAsia="Calibri" w:hAnsi="Calibri" w:cs="Calibri"/>
          <w:sz w:val="20"/>
          <w:szCs w:val="20"/>
        </w:rPr>
        <w:t>de la Federación.</w:t>
      </w:r>
    </w:p>
    <w:p w:rsidR="00A27F49" w:rsidRDefault="00A27F49" w:rsidP="00A27F49">
      <w:pPr>
        <w:pStyle w:val="Prrafodelista"/>
        <w:ind w:left="0" w:hanging="2"/>
        <w:rPr>
          <w:rFonts w:ascii="Calibri" w:eastAsia="Calibri" w:hAnsi="Calibri" w:cs="Calibri"/>
          <w:b/>
          <w:sz w:val="20"/>
          <w:szCs w:val="20"/>
        </w:rPr>
      </w:pPr>
    </w:p>
    <w:p w:rsidR="00A27F49" w:rsidRPr="004F36B7" w:rsidRDefault="00A27F49" w:rsidP="00A27F49">
      <w:pPr>
        <w:numPr>
          <w:ilvl w:val="0"/>
          <w:numId w:val="10"/>
        </w:numPr>
        <w:ind w:leftChars="0" w:right="-376" w:firstLineChars="0"/>
        <w:jc w:val="both"/>
        <w:rPr>
          <w:rFonts w:ascii="Calibri" w:eastAsia="Calibri" w:hAnsi="Calibri" w:cs="Calibri"/>
          <w:sz w:val="20"/>
          <w:szCs w:val="20"/>
        </w:rPr>
      </w:pPr>
      <w:r w:rsidRPr="004F36B7">
        <w:rPr>
          <w:rFonts w:ascii="Calibri" w:eastAsia="Calibri" w:hAnsi="Calibri" w:cs="Calibri"/>
          <w:sz w:val="20"/>
          <w:szCs w:val="20"/>
        </w:rPr>
        <w:t>Si no presenta opinión del cumplimiento de Obligaciones Fiscales expedida por el Servicio de Administración Tributaria (SAT) positiva o si ésta se encuentra fuera del período solicitado o si de conformidad a la verificación que se haga se encuentra con algún dato que no coincida con la opinión ingresada como parte de su propuesta técnica.</w:t>
      </w:r>
    </w:p>
    <w:p w:rsidR="00A27F49" w:rsidRPr="004F36B7" w:rsidRDefault="00A27F49" w:rsidP="00A27F49">
      <w:pPr>
        <w:pStyle w:val="Prrafodelista"/>
        <w:ind w:left="0" w:hanging="2"/>
        <w:rPr>
          <w:rFonts w:ascii="Calibri" w:eastAsia="Calibri" w:hAnsi="Calibri" w:cs="Calibri"/>
          <w:sz w:val="20"/>
          <w:szCs w:val="20"/>
        </w:rPr>
      </w:pPr>
    </w:p>
    <w:p w:rsidR="00A27F49" w:rsidRPr="004F36B7" w:rsidRDefault="00A27F49" w:rsidP="00A27F49">
      <w:pPr>
        <w:numPr>
          <w:ilvl w:val="0"/>
          <w:numId w:val="10"/>
        </w:numPr>
        <w:ind w:leftChars="0" w:right="-376" w:firstLineChars="0"/>
        <w:jc w:val="both"/>
        <w:rPr>
          <w:rFonts w:ascii="Calibri" w:eastAsia="Calibri" w:hAnsi="Calibri" w:cs="Calibri"/>
          <w:sz w:val="20"/>
          <w:szCs w:val="20"/>
        </w:rPr>
      </w:pPr>
      <w:r w:rsidRPr="004F36B7">
        <w:rPr>
          <w:rFonts w:ascii="Calibri" w:eastAsia="Calibri" w:hAnsi="Calibri" w:cs="Calibri"/>
          <w:sz w:val="20"/>
          <w:szCs w:val="20"/>
        </w:rPr>
        <w:t>Si no presenta opinión positiva del IMSS o si ésta se encuentra fuera del período solicitado  o con adeudos, o si de conformidad a la verificación que se haga se encuentra con algún dato que no coincida con la opinión ingresada como parte de su propuesta técnica.</w:t>
      </w:r>
    </w:p>
    <w:p w:rsidR="00A27F49" w:rsidRPr="004F36B7" w:rsidRDefault="00A27F49" w:rsidP="00A27F49">
      <w:pPr>
        <w:pStyle w:val="Prrafodelista"/>
        <w:ind w:left="0" w:hanging="2"/>
        <w:rPr>
          <w:rFonts w:ascii="Calibri" w:eastAsia="Calibri" w:hAnsi="Calibri" w:cs="Calibri"/>
          <w:sz w:val="20"/>
          <w:szCs w:val="20"/>
        </w:rPr>
      </w:pPr>
    </w:p>
    <w:p w:rsidR="00A27F49" w:rsidRPr="004F36B7" w:rsidRDefault="00A27F49" w:rsidP="00A27F49">
      <w:pPr>
        <w:numPr>
          <w:ilvl w:val="0"/>
          <w:numId w:val="10"/>
        </w:numPr>
        <w:ind w:leftChars="0" w:right="-376" w:firstLineChars="0"/>
        <w:jc w:val="both"/>
        <w:rPr>
          <w:rFonts w:ascii="Calibri" w:eastAsia="Calibri" w:hAnsi="Calibri" w:cs="Calibri"/>
          <w:sz w:val="20"/>
          <w:szCs w:val="20"/>
        </w:rPr>
      </w:pPr>
      <w:r w:rsidRPr="004F36B7">
        <w:rPr>
          <w:rFonts w:ascii="Calibri" w:eastAsia="Calibri" w:hAnsi="Calibri" w:cs="Calibri"/>
          <w:sz w:val="20"/>
          <w:szCs w:val="20"/>
        </w:rPr>
        <w:t>Si no presenta constancia de situación fiscal del INFONAVIT o si ésta se encuentra fuera del período solicitado o con adeudos, o si de conformidad a la verificación que se haga se encuentra con algún dato que no coincida con la constancia ingresada como parte de su propuesta técnica.</w:t>
      </w:r>
    </w:p>
    <w:p w:rsidR="00E34C2C" w:rsidRDefault="00E34C2C" w:rsidP="00E34C2C">
      <w:pPr>
        <w:ind w:left="0" w:right="-376" w:hanging="2"/>
        <w:jc w:val="both"/>
        <w:rPr>
          <w:rFonts w:ascii="Calibri" w:eastAsia="Calibri" w:hAnsi="Calibri" w:cs="Calibri"/>
          <w:sz w:val="20"/>
          <w:szCs w:val="20"/>
        </w:rPr>
      </w:pPr>
    </w:p>
    <w:p w:rsidR="00E34C2C" w:rsidRDefault="00E34C2C" w:rsidP="00E34C2C">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E34C2C" w:rsidRDefault="00E34C2C" w:rsidP="00E34C2C">
      <w:pPr>
        <w:ind w:left="0" w:right="-376" w:hanging="2"/>
        <w:jc w:val="both"/>
        <w:rPr>
          <w:rFonts w:ascii="Calibri" w:eastAsia="Calibri" w:hAnsi="Calibri" w:cs="Calibri"/>
          <w:sz w:val="20"/>
          <w:szCs w:val="20"/>
        </w:rPr>
      </w:pPr>
    </w:p>
    <w:p w:rsidR="00E34C2C" w:rsidRDefault="00E34C2C" w:rsidP="00E34C2C">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Cuando los precios de los servicios y bienes ofertados resulten </w:t>
      </w:r>
      <w:r w:rsidRPr="00797E80">
        <w:rPr>
          <w:rFonts w:ascii="Calibri" w:eastAsia="Calibri" w:hAnsi="Calibri" w:cs="Calibri"/>
          <w:b/>
          <w:sz w:val="20"/>
          <w:szCs w:val="20"/>
        </w:rPr>
        <w:t>precios no aceptables</w:t>
      </w:r>
      <w:r>
        <w:rPr>
          <w:rFonts w:ascii="Calibri" w:eastAsia="Calibri" w:hAnsi="Calibri" w:cs="Calibri"/>
          <w:sz w:val="20"/>
          <w:szCs w:val="20"/>
        </w:rPr>
        <w:t xml:space="preserve"> en términos de la Ley y el Reglamento.</w:t>
      </w:r>
    </w:p>
    <w:p w:rsidR="00E34C2C" w:rsidRDefault="00E34C2C" w:rsidP="00E34C2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4C2C" w:rsidRDefault="00E34C2C" w:rsidP="00E34C2C">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E34C2C" w:rsidRDefault="00E34C2C" w:rsidP="00E34C2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4C2C" w:rsidRDefault="00E34C2C" w:rsidP="00E34C2C">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w:t>
      </w:r>
      <w:r w:rsidRPr="00797E80">
        <w:rPr>
          <w:rFonts w:ascii="Calibri" w:eastAsia="Calibri" w:hAnsi="Calibri" w:cs="Calibri"/>
          <w:sz w:val="20"/>
          <w:szCs w:val="20"/>
        </w:rPr>
        <w:t>proveedor al 202</w:t>
      </w:r>
      <w:r w:rsidR="00797E80" w:rsidRPr="00797E80">
        <w:rPr>
          <w:rFonts w:ascii="Calibri" w:eastAsia="Calibri" w:hAnsi="Calibri" w:cs="Calibri"/>
          <w:sz w:val="20"/>
          <w:szCs w:val="20"/>
        </w:rPr>
        <w:t>2</w:t>
      </w:r>
      <w:r w:rsidRPr="00797E80">
        <w:rPr>
          <w:rFonts w:ascii="Calibri" w:eastAsia="Calibri" w:hAnsi="Calibri" w:cs="Calibri"/>
          <w:b/>
          <w:sz w:val="20"/>
          <w:szCs w:val="20"/>
        </w:rPr>
        <w:t>. Aplica</w:t>
      </w:r>
      <w:r>
        <w:rPr>
          <w:rFonts w:ascii="Calibri" w:eastAsia="Calibri" w:hAnsi="Calibri" w:cs="Calibri"/>
          <w:b/>
          <w:sz w:val="20"/>
          <w:szCs w:val="20"/>
        </w:rPr>
        <w:t xml:space="preserve">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E34C2C" w:rsidRDefault="00E34C2C" w:rsidP="00E34C2C">
      <w:pPr>
        <w:ind w:left="0" w:right="-376" w:hanging="2"/>
        <w:jc w:val="both"/>
        <w:rPr>
          <w:rFonts w:ascii="Calibri" w:eastAsia="Calibri" w:hAnsi="Calibri" w:cs="Calibri"/>
          <w:sz w:val="20"/>
          <w:szCs w:val="20"/>
        </w:rPr>
      </w:pPr>
    </w:p>
    <w:p w:rsidR="00E34C2C" w:rsidRDefault="00E34C2C" w:rsidP="00E34C2C">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w:t>
      </w:r>
      <w:r w:rsidR="00797E80">
        <w:rPr>
          <w:rFonts w:ascii="Calibri" w:eastAsia="Calibri" w:hAnsi="Calibri" w:cs="Calibri"/>
          <w:sz w:val="20"/>
          <w:szCs w:val="20"/>
        </w:rPr>
        <w:t xml:space="preserve"> para una misma partida, será</w:t>
      </w:r>
      <w:r>
        <w:rPr>
          <w:rFonts w:ascii="Calibri" w:eastAsia="Calibri" w:hAnsi="Calibri" w:cs="Calibri"/>
          <w:sz w:val="20"/>
          <w:szCs w:val="20"/>
        </w:rPr>
        <w:t xml:space="preserve"> descalificará únicamente en esas partidas.</w:t>
      </w:r>
    </w:p>
    <w:p w:rsidR="00E34C2C" w:rsidRDefault="00E34C2C" w:rsidP="00E34C2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4C2C" w:rsidRPr="00797E80" w:rsidRDefault="00E34C2C" w:rsidP="00E34C2C">
      <w:pPr>
        <w:numPr>
          <w:ilvl w:val="0"/>
          <w:numId w:val="10"/>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797E80">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797E80" w:rsidRPr="00797E80" w:rsidRDefault="00797E80" w:rsidP="00797E80">
      <w:pPr>
        <w:pBdr>
          <w:top w:val="nil"/>
          <w:left w:val="nil"/>
          <w:bottom w:val="nil"/>
          <w:right w:val="nil"/>
          <w:between w:val="nil"/>
        </w:pBdr>
        <w:spacing w:line="240" w:lineRule="auto"/>
        <w:ind w:leftChars="0" w:left="0" w:right="-376" w:firstLineChars="0" w:firstLine="0"/>
        <w:jc w:val="both"/>
        <w:rPr>
          <w:rFonts w:ascii="Calibri" w:eastAsia="Calibri" w:hAnsi="Calibri" w:cs="Calibri"/>
          <w:color w:val="000000"/>
          <w:sz w:val="20"/>
          <w:szCs w:val="20"/>
        </w:rPr>
      </w:pPr>
    </w:p>
    <w:p w:rsidR="00797E80" w:rsidRPr="00A27F49" w:rsidRDefault="00E34C2C" w:rsidP="00E34C2C">
      <w:pPr>
        <w:numPr>
          <w:ilvl w:val="0"/>
          <w:numId w:val="10"/>
        </w:numPr>
        <w:ind w:left="0" w:right="-376" w:hanging="2"/>
        <w:jc w:val="both"/>
        <w:rPr>
          <w:rFonts w:ascii="Calibri" w:eastAsia="Calibri" w:hAnsi="Calibri" w:cs="Calibri"/>
          <w:sz w:val="20"/>
          <w:szCs w:val="20"/>
        </w:rPr>
      </w:pPr>
      <w:r w:rsidRPr="00A27F49">
        <w:rPr>
          <w:rFonts w:ascii="Calibri" w:eastAsia="Calibri" w:hAnsi="Calibri" w:cs="Calibri"/>
          <w:sz w:val="20"/>
          <w:szCs w:val="20"/>
        </w:rPr>
        <w:t xml:space="preserve">Si en la propuesta técnica o económica presenta más de una propuesta para una misma partida, será descalificado únicamente en esa partida </w:t>
      </w:r>
    </w:p>
    <w:p w:rsidR="00797E80" w:rsidRPr="00A27F49" w:rsidRDefault="00797E80" w:rsidP="00797E80">
      <w:pPr>
        <w:ind w:leftChars="0" w:left="0" w:right="-376" w:firstLineChars="0" w:firstLine="0"/>
        <w:jc w:val="both"/>
        <w:rPr>
          <w:rFonts w:ascii="Calibri" w:eastAsia="Calibri" w:hAnsi="Calibri" w:cs="Calibri"/>
          <w:sz w:val="20"/>
          <w:szCs w:val="20"/>
        </w:rPr>
      </w:pPr>
    </w:p>
    <w:p w:rsidR="00E34C2C" w:rsidRPr="00A27F49" w:rsidRDefault="00E34C2C" w:rsidP="00E34C2C">
      <w:pPr>
        <w:numPr>
          <w:ilvl w:val="0"/>
          <w:numId w:val="10"/>
        </w:numPr>
        <w:ind w:left="0" w:right="-376" w:hanging="2"/>
        <w:jc w:val="both"/>
        <w:rPr>
          <w:rFonts w:ascii="Calibri" w:eastAsia="Calibri" w:hAnsi="Calibri" w:cs="Calibri"/>
          <w:sz w:val="20"/>
          <w:szCs w:val="20"/>
        </w:rPr>
      </w:pPr>
      <w:r w:rsidRPr="00A27F49">
        <w:rPr>
          <w:rFonts w:ascii="Calibri" w:eastAsia="Calibri" w:hAnsi="Calibri" w:cs="Calibri"/>
          <w:sz w:val="20"/>
          <w:szCs w:val="20"/>
        </w:rPr>
        <w:t>Si en su propuesta presenta datos contradictorios entre sí.</w:t>
      </w:r>
    </w:p>
    <w:p w:rsidR="00E34C2C" w:rsidRDefault="00E34C2C" w:rsidP="00E34C2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4C2C" w:rsidRDefault="00E34C2C" w:rsidP="00E34C2C">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E34C2C" w:rsidRDefault="00E34C2C" w:rsidP="00E34C2C">
      <w:pPr>
        <w:ind w:left="0" w:right="-376" w:hanging="2"/>
        <w:jc w:val="both"/>
        <w:rPr>
          <w:rFonts w:ascii="Calibri" w:eastAsia="Calibri" w:hAnsi="Calibri" w:cs="Calibri"/>
          <w:sz w:val="20"/>
          <w:szCs w:val="20"/>
        </w:rPr>
      </w:pPr>
    </w:p>
    <w:p w:rsidR="00E34C2C" w:rsidRDefault="00E34C2C" w:rsidP="00E34C2C">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E34C2C" w:rsidRDefault="00E34C2C" w:rsidP="00E34C2C">
      <w:pPr>
        <w:ind w:left="0" w:right="-376" w:hanging="2"/>
        <w:jc w:val="both"/>
        <w:rPr>
          <w:rFonts w:ascii="Calibri" w:eastAsia="Calibri" w:hAnsi="Calibri" w:cs="Calibri"/>
          <w:sz w:val="20"/>
          <w:szCs w:val="20"/>
          <w:u w:val="single"/>
        </w:rPr>
      </w:pPr>
    </w:p>
    <w:p w:rsidR="00E34C2C" w:rsidRDefault="00E34C2C" w:rsidP="00E34C2C">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A27F49" w:rsidRDefault="00A27F49" w:rsidP="00A27F49">
      <w:pPr>
        <w:ind w:leftChars="0" w:left="0" w:firstLineChars="0" w:firstLine="0"/>
        <w:jc w:val="both"/>
        <w:rPr>
          <w:rFonts w:ascii="Calibri" w:eastAsia="Calibri" w:hAnsi="Calibri" w:cs="Calibri"/>
          <w:sz w:val="20"/>
          <w:szCs w:val="20"/>
        </w:rPr>
      </w:pPr>
    </w:p>
    <w:p w:rsidR="00E34C2C" w:rsidRDefault="00E34C2C" w:rsidP="00E34C2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E34C2C" w:rsidRDefault="00E34C2C" w:rsidP="00E34C2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4C2C" w:rsidRDefault="00E34C2C" w:rsidP="00E34C2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rsidR="00E34C2C" w:rsidRDefault="00E34C2C" w:rsidP="00E34C2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4C2C" w:rsidRDefault="00E34C2C" w:rsidP="00E34C2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E34C2C" w:rsidRDefault="00E34C2C" w:rsidP="00E34C2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4C2C" w:rsidRDefault="00E34C2C" w:rsidP="00E34C2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E34C2C" w:rsidRDefault="00E34C2C" w:rsidP="00E34C2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4C2C" w:rsidRPr="00A27F49" w:rsidRDefault="00E34C2C" w:rsidP="00E34C2C">
      <w:pPr>
        <w:numPr>
          <w:ilvl w:val="0"/>
          <w:numId w:val="11"/>
        </w:numPr>
        <w:ind w:left="0" w:right="-376" w:hanging="2"/>
        <w:jc w:val="both"/>
        <w:rPr>
          <w:rFonts w:ascii="Calibri" w:eastAsia="Calibri" w:hAnsi="Calibri" w:cs="Calibri"/>
          <w:sz w:val="20"/>
          <w:szCs w:val="20"/>
        </w:rPr>
      </w:pPr>
      <w:r w:rsidRPr="00A27F49">
        <w:rPr>
          <w:rFonts w:ascii="Calibri" w:eastAsia="Calibri" w:hAnsi="Calibri" w:cs="Calibri"/>
          <w:sz w:val="20"/>
          <w:szCs w:val="20"/>
        </w:rPr>
        <w:t xml:space="preserve">La adjudicación de la presente invitación será por partida. </w:t>
      </w:r>
    </w:p>
    <w:p w:rsidR="00A27F49" w:rsidRDefault="00A27F49" w:rsidP="00A27F49">
      <w:pPr>
        <w:ind w:leftChars="0" w:left="0" w:right="-376" w:firstLineChars="0" w:firstLine="0"/>
        <w:jc w:val="both"/>
        <w:rPr>
          <w:rFonts w:ascii="Calibri" w:eastAsia="Calibri" w:hAnsi="Calibri" w:cs="Calibri"/>
          <w:sz w:val="20"/>
          <w:szCs w:val="20"/>
        </w:rPr>
      </w:pPr>
    </w:p>
    <w:p w:rsidR="00E34C2C" w:rsidRDefault="00E34C2C" w:rsidP="00E34C2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E34C2C" w:rsidRDefault="00E34C2C" w:rsidP="00E34C2C">
      <w:pPr>
        <w:ind w:left="0" w:right="-376" w:hanging="2"/>
        <w:jc w:val="both"/>
        <w:rPr>
          <w:rFonts w:ascii="Calibri" w:eastAsia="Calibri" w:hAnsi="Calibri" w:cs="Calibri"/>
          <w:sz w:val="20"/>
          <w:szCs w:val="20"/>
        </w:rPr>
      </w:pPr>
    </w:p>
    <w:p w:rsidR="00E34C2C" w:rsidRDefault="00E34C2C" w:rsidP="00E34C2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E34C2C" w:rsidRDefault="00E34C2C" w:rsidP="00E34C2C">
      <w:pPr>
        <w:ind w:left="0" w:right="-376" w:hanging="2"/>
        <w:jc w:val="both"/>
        <w:rPr>
          <w:rFonts w:ascii="Calibri" w:eastAsia="Calibri" w:hAnsi="Calibri" w:cs="Calibri"/>
          <w:sz w:val="20"/>
          <w:szCs w:val="20"/>
        </w:rPr>
      </w:pPr>
    </w:p>
    <w:p w:rsidR="00E34C2C" w:rsidRDefault="00E34C2C" w:rsidP="00E34C2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E34C2C" w:rsidRDefault="00E34C2C" w:rsidP="00E34C2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34C2C" w:rsidRDefault="00E34C2C" w:rsidP="00E34C2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E34C2C" w:rsidRDefault="00E34C2C" w:rsidP="00E34C2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4C2C" w:rsidRDefault="00E34C2C" w:rsidP="00E34C2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E34C2C" w:rsidRDefault="00E34C2C" w:rsidP="00E34C2C">
      <w:pPr>
        <w:ind w:left="0" w:right="-376" w:hanging="2"/>
        <w:jc w:val="both"/>
        <w:rPr>
          <w:rFonts w:ascii="Calibri" w:eastAsia="Calibri" w:hAnsi="Calibri" w:cs="Calibri"/>
          <w:sz w:val="20"/>
          <w:szCs w:val="20"/>
        </w:rPr>
      </w:pPr>
      <w:bookmarkStart w:id="2" w:name="_heading=h.3znysh7" w:colFirst="0" w:colLast="0"/>
      <w:bookmarkEnd w:id="2"/>
    </w:p>
    <w:p w:rsidR="00E34C2C" w:rsidRDefault="00E34C2C" w:rsidP="00E34C2C">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E34C2C" w:rsidRDefault="00E34C2C" w:rsidP="00E34C2C">
      <w:pPr>
        <w:ind w:left="0" w:right="-376" w:hanging="2"/>
        <w:jc w:val="both"/>
        <w:rPr>
          <w:rFonts w:ascii="Calibri" w:eastAsia="Calibri" w:hAnsi="Calibri" w:cs="Calibri"/>
          <w:color w:val="000000"/>
          <w:sz w:val="20"/>
          <w:szCs w:val="20"/>
        </w:rPr>
      </w:pPr>
    </w:p>
    <w:p w:rsidR="00E34C2C" w:rsidRDefault="00E34C2C" w:rsidP="00E34C2C">
      <w:pPr>
        <w:numPr>
          <w:ilvl w:val="0"/>
          <w:numId w:val="11"/>
        </w:numPr>
        <w:ind w:left="0" w:right="-376" w:hanging="2"/>
        <w:jc w:val="both"/>
        <w:rPr>
          <w:rFonts w:ascii="Calibri" w:eastAsia="Calibri" w:hAnsi="Calibri" w:cs="Calibri"/>
          <w:sz w:val="20"/>
          <w:szCs w:val="20"/>
        </w:rPr>
      </w:pPr>
      <w:r>
        <w:rPr>
          <w:rFonts w:ascii="Calibri" w:eastAsia="Calibri" w:hAnsi="Calibri" w:cs="Calibri"/>
          <w:color w:val="000000"/>
          <w:sz w:val="20"/>
          <w:szCs w:val="20"/>
        </w:rPr>
        <w:lastRenderedPageBreak/>
        <w:t>Los pa</w:t>
      </w:r>
      <w:r w:rsidR="00A27F49">
        <w:rPr>
          <w:rFonts w:ascii="Calibri" w:eastAsia="Calibri" w:hAnsi="Calibri" w:cs="Calibri"/>
          <w:color w:val="000000"/>
          <w:sz w:val="20"/>
          <w:szCs w:val="20"/>
        </w:rPr>
        <w:t>gos se tramitarán dentro de los 20</w:t>
      </w:r>
      <w:r>
        <w:rPr>
          <w:rFonts w:ascii="Calibri" w:eastAsia="Calibri" w:hAnsi="Calibri" w:cs="Calibri"/>
          <w:color w:val="000000"/>
          <w:sz w:val="20"/>
          <w:szCs w:val="20"/>
        </w:rPr>
        <w:t xml:space="preserve">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E34C2C" w:rsidRDefault="00E34C2C" w:rsidP="00E34C2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4C2C" w:rsidRDefault="00E34C2C" w:rsidP="00E34C2C">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E34C2C" w:rsidRDefault="00E34C2C" w:rsidP="00E34C2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4C2C" w:rsidRDefault="00E34C2C" w:rsidP="00E34C2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E34C2C" w:rsidRDefault="00E34C2C" w:rsidP="00E34C2C">
      <w:pPr>
        <w:ind w:left="0" w:right="-376" w:hanging="2"/>
        <w:jc w:val="both"/>
        <w:rPr>
          <w:rFonts w:ascii="Calibri" w:eastAsia="Calibri" w:hAnsi="Calibri" w:cs="Calibri"/>
          <w:sz w:val="20"/>
          <w:szCs w:val="20"/>
        </w:rPr>
      </w:pPr>
    </w:p>
    <w:p w:rsidR="00E34C2C" w:rsidRDefault="00E34C2C" w:rsidP="00E34C2C">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E34C2C" w:rsidRDefault="00E34C2C" w:rsidP="00E34C2C">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E34C2C" w:rsidRDefault="00E34C2C" w:rsidP="00E34C2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E34C2C" w:rsidRDefault="00E34C2C" w:rsidP="00E34C2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E34C2C" w:rsidRDefault="00E34C2C" w:rsidP="00E34C2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E34C2C" w:rsidRDefault="00E34C2C" w:rsidP="00E34C2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E34C2C" w:rsidRDefault="00E34C2C" w:rsidP="00E34C2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E34C2C" w:rsidRDefault="00E34C2C" w:rsidP="00E34C2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E34C2C" w:rsidRDefault="00E34C2C" w:rsidP="00E34C2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E34C2C" w:rsidRDefault="00E34C2C" w:rsidP="00E34C2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34C2C" w:rsidRDefault="00E34C2C" w:rsidP="00E34C2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E34C2C" w:rsidRDefault="00E34C2C" w:rsidP="00E34C2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34C2C" w:rsidRDefault="00E34C2C" w:rsidP="00E34C2C">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E34C2C" w:rsidRDefault="00E34C2C" w:rsidP="00E34C2C">
      <w:pPr>
        <w:spacing w:line="276" w:lineRule="auto"/>
        <w:ind w:left="0" w:right="-380" w:hanging="2"/>
        <w:jc w:val="both"/>
        <w:rPr>
          <w:rFonts w:ascii="Calibri" w:eastAsia="Calibri" w:hAnsi="Calibri" w:cs="Calibri"/>
          <w:sz w:val="20"/>
          <w:szCs w:val="20"/>
          <w:highlight w:val="white"/>
        </w:rPr>
      </w:pPr>
    </w:p>
    <w:p w:rsidR="00E34C2C" w:rsidRDefault="00E34C2C" w:rsidP="00E34C2C">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E34C2C" w:rsidRDefault="00E34C2C" w:rsidP="00E34C2C">
      <w:pPr>
        <w:spacing w:line="276" w:lineRule="auto"/>
        <w:ind w:left="0" w:right="-380" w:hanging="2"/>
        <w:jc w:val="both"/>
        <w:rPr>
          <w:rFonts w:ascii="Calibri" w:eastAsia="Calibri" w:hAnsi="Calibri" w:cs="Calibri"/>
          <w:sz w:val="20"/>
          <w:szCs w:val="20"/>
          <w:highlight w:val="white"/>
        </w:rPr>
      </w:pPr>
    </w:p>
    <w:p w:rsidR="00E34C2C" w:rsidRDefault="00E34C2C" w:rsidP="00E34C2C">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E34C2C" w:rsidRDefault="00E34C2C" w:rsidP="00E34C2C">
      <w:pPr>
        <w:spacing w:line="276" w:lineRule="auto"/>
        <w:ind w:left="0" w:right="-380" w:hanging="2"/>
        <w:jc w:val="both"/>
        <w:rPr>
          <w:rFonts w:ascii="Calibri" w:eastAsia="Calibri" w:hAnsi="Calibri" w:cs="Calibri"/>
          <w:sz w:val="20"/>
          <w:szCs w:val="20"/>
          <w:highlight w:val="white"/>
        </w:rPr>
      </w:pPr>
    </w:p>
    <w:p w:rsidR="00E34C2C" w:rsidRDefault="00E34C2C" w:rsidP="00E34C2C">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E34C2C" w:rsidRDefault="00E34C2C" w:rsidP="00E34C2C">
      <w:pPr>
        <w:ind w:left="0" w:right="-380" w:hanging="2"/>
        <w:jc w:val="both"/>
        <w:rPr>
          <w:rFonts w:ascii="Calibri" w:eastAsia="Calibri" w:hAnsi="Calibri" w:cs="Calibri"/>
          <w:sz w:val="20"/>
          <w:szCs w:val="20"/>
          <w:highlight w:val="white"/>
        </w:rPr>
      </w:pPr>
    </w:p>
    <w:p w:rsidR="00E34C2C" w:rsidRDefault="00E34C2C" w:rsidP="00E34C2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E34C2C" w:rsidRDefault="00E34C2C" w:rsidP="00E34C2C">
      <w:pPr>
        <w:ind w:left="0" w:right="-376" w:hanging="2"/>
        <w:jc w:val="both"/>
        <w:rPr>
          <w:rFonts w:ascii="Calibri" w:eastAsia="Calibri" w:hAnsi="Calibri" w:cs="Calibri"/>
          <w:sz w:val="20"/>
          <w:szCs w:val="20"/>
        </w:rPr>
      </w:pPr>
    </w:p>
    <w:p w:rsidR="00E34C2C" w:rsidRDefault="00E34C2C" w:rsidP="00E34C2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E34C2C" w:rsidRDefault="00E34C2C" w:rsidP="00E34C2C">
      <w:pPr>
        <w:ind w:left="0" w:right="-376" w:hanging="2"/>
        <w:jc w:val="both"/>
        <w:rPr>
          <w:rFonts w:ascii="Calibri" w:eastAsia="Calibri" w:hAnsi="Calibri" w:cs="Calibri"/>
          <w:sz w:val="20"/>
          <w:szCs w:val="20"/>
        </w:rPr>
      </w:pPr>
    </w:p>
    <w:p w:rsidR="00E34C2C" w:rsidRDefault="00F86267" w:rsidP="00E34C2C">
      <w:pPr>
        <w:numPr>
          <w:ilvl w:val="0"/>
          <w:numId w:val="11"/>
        </w:numPr>
        <w:ind w:left="0" w:right="-376" w:hanging="2"/>
        <w:jc w:val="both"/>
        <w:rPr>
          <w:rFonts w:ascii="Calibri" w:eastAsia="Calibri" w:hAnsi="Calibri" w:cs="Calibri"/>
          <w:sz w:val="20"/>
          <w:szCs w:val="20"/>
        </w:rPr>
      </w:pPr>
      <w:sdt>
        <w:sdtPr>
          <w:tag w:val="goog_rdk_2"/>
          <w:id w:val="209622123"/>
          <w:showingPlcHdr/>
        </w:sdtPr>
        <w:sdtEndPr/>
        <w:sdtContent>
          <w:r w:rsidR="00A27F49">
            <w:t xml:space="preserve">     </w:t>
          </w:r>
        </w:sdtContent>
      </w:sdt>
      <w:r w:rsidR="00E34C2C">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E34C2C" w:rsidRDefault="00E34C2C" w:rsidP="00E34C2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4C2C" w:rsidRDefault="00E34C2C" w:rsidP="00E34C2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E34C2C" w:rsidRDefault="00E34C2C" w:rsidP="00E34C2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34C2C" w:rsidRDefault="00E34C2C" w:rsidP="00E34C2C">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w:t>
      </w:r>
      <w:r w:rsidRPr="00A27F49">
        <w:rPr>
          <w:rFonts w:ascii="Calibri" w:eastAsia="Calibri" w:hAnsi="Calibri" w:cs="Calibri"/>
          <w:sz w:val="20"/>
          <w:szCs w:val="20"/>
        </w:rPr>
        <w:t xml:space="preserve">máximo de </w:t>
      </w:r>
      <w:r w:rsidRPr="00A27F49">
        <w:rPr>
          <w:rFonts w:ascii="Calibri" w:eastAsia="Calibri" w:hAnsi="Calibri" w:cs="Calibri"/>
          <w:b/>
          <w:sz w:val="20"/>
          <w:szCs w:val="20"/>
          <w:u w:val="single"/>
        </w:rPr>
        <w:t>5 (cinco) días hábiles</w:t>
      </w:r>
      <w:r w:rsidRPr="00A27F49">
        <w:rPr>
          <w:rFonts w:ascii="Calibri" w:eastAsia="Calibri" w:hAnsi="Calibri" w:cs="Calibri"/>
          <w:sz w:val="20"/>
          <w:szCs w:val="20"/>
        </w:rPr>
        <w:t xml:space="preserve"> a partir de la</w:t>
      </w:r>
      <w:r>
        <w:rPr>
          <w:rFonts w:ascii="Calibri" w:eastAsia="Calibri" w:hAnsi="Calibri" w:cs="Calibri"/>
          <w:sz w:val="20"/>
          <w:szCs w:val="20"/>
        </w:rPr>
        <w:t xml:space="preserve"> notificación de la devolución, para que se repongan los bienes, sin que por ello se considere prorrogado o ampliado el plazo de entrega. En caso contrario se iniciarán los trámites administrativos correspondientes.</w:t>
      </w:r>
    </w:p>
    <w:p w:rsidR="00E34C2C" w:rsidRDefault="00E34C2C" w:rsidP="00E34C2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4C2C" w:rsidRDefault="00E34C2C" w:rsidP="00E34C2C">
      <w:pPr>
        <w:numPr>
          <w:ilvl w:val="0"/>
          <w:numId w:val="11"/>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lastRenderedPageBreak/>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E34C2C" w:rsidRDefault="00E34C2C" w:rsidP="00E34C2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4C2C" w:rsidRDefault="00E34C2C" w:rsidP="00E34C2C">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E34C2C" w:rsidRDefault="00E34C2C" w:rsidP="00E34C2C">
      <w:pPr>
        <w:ind w:left="0" w:right="-376" w:hanging="2"/>
        <w:jc w:val="both"/>
        <w:rPr>
          <w:rFonts w:ascii="Calibri" w:eastAsia="Calibri" w:hAnsi="Calibri" w:cs="Calibri"/>
          <w:sz w:val="20"/>
          <w:szCs w:val="20"/>
        </w:rPr>
      </w:pPr>
    </w:p>
    <w:p w:rsidR="00E34C2C" w:rsidRDefault="00E34C2C" w:rsidP="00E34C2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E34C2C" w:rsidRDefault="00E34C2C" w:rsidP="00E34C2C">
      <w:pPr>
        <w:ind w:left="0" w:right="-376" w:hanging="2"/>
        <w:jc w:val="both"/>
        <w:rPr>
          <w:rFonts w:ascii="Calibri" w:eastAsia="Calibri" w:hAnsi="Calibri" w:cs="Calibri"/>
          <w:sz w:val="20"/>
          <w:szCs w:val="20"/>
        </w:rPr>
      </w:pPr>
    </w:p>
    <w:p w:rsidR="00E34C2C" w:rsidRDefault="00E34C2C" w:rsidP="00E34C2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2022,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E34C2C" w:rsidRDefault="00E34C2C" w:rsidP="00E34C2C">
      <w:pPr>
        <w:ind w:left="0" w:right="-376" w:hanging="2"/>
        <w:jc w:val="both"/>
        <w:rPr>
          <w:rFonts w:ascii="Calibri" w:eastAsia="Calibri" w:hAnsi="Calibri" w:cs="Calibri"/>
          <w:sz w:val="20"/>
          <w:szCs w:val="20"/>
        </w:rPr>
      </w:pPr>
    </w:p>
    <w:p w:rsidR="00E34C2C" w:rsidRDefault="00E34C2C" w:rsidP="00E34C2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E34C2C" w:rsidRDefault="00E34C2C" w:rsidP="00E34C2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4C2C" w:rsidRDefault="00E34C2C" w:rsidP="00E34C2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E34C2C" w:rsidRDefault="00E34C2C" w:rsidP="00E34C2C">
      <w:pPr>
        <w:ind w:left="0" w:right="-376" w:hanging="2"/>
        <w:jc w:val="both"/>
        <w:rPr>
          <w:rFonts w:ascii="Calibri" w:eastAsia="Calibri" w:hAnsi="Calibri" w:cs="Calibri"/>
          <w:sz w:val="20"/>
          <w:szCs w:val="20"/>
        </w:rPr>
      </w:pPr>
    </w:p>
    <w:p w:rsidR="00E34C2C" w:rsidRDefault="00E34C2C" w:rsidP="00E34C2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E34C2C" w:rsidRDefault="00E34C2C" w:rsidP="00E34C2C">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E34C2C" w:rsidRDefault="00E34C2C" w:rsidP="00E34C2C">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E34C2C" w:rsidRDefault="00E34C2C" w:rsidP="00E34C2C">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E34C2C" w:rsidRDefault="00E34C2C" w:rsidP="00E34C2C">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E34C2C" w:rsidRDefault="00E34C2C" w:rsidP="00E34C2C">
      <w:pPr>
        <w:ind w:left="0" w:right="-376" w:hanging="2"/>
        <w:jc w:val="both"/>
        <w:rPr>
          <w:rFonts w:ascii="Calibri" w:eastAsia="Calibri" w:hAnsi="Calibri" w:cs="Calibri"/>
          <w:sz w:val="20"/>
          <w:szCs w:val="20"/>
        </w:rPr>
      </w:pPr>
    </w:p>
    <w:p w:rsidR="00E34C2C" w:rsidRDefault="00E34C2C" w:rsidP="00E34C2C">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E34C2C" w:rsidRDefault="00E34C2C" w:rsidP="00E34C2C">
      <w:pPr>
        <w:ind w:left="0" w:right="-376" w:hanging="2"/>
        <w:jc w:val="both"/>
        <w:rPr>
          <w:rFonts w:ascii="Calibri" w:eastAsia="Calibri" w:hAnsi="Calibri" w:cs="Calibri"/>
          <w:sz w:val="20"/>
          <w:szCs w:val="20"/>
        </w:rPr>
      </w:pPr>
    </w:p>
    <w:p w:rsidR="00E34C2C" w:rsidRDefault="00E34C2C" w:rsidP="00E34C2C">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 xml:space="preserve">El manual de uso de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se encuentra a disposición de los licitantes participantes en la siguiente liga</w:t>
      </w:r>
      <w:hyperlink r:id="rId20">
        <w:r>
          <w:rPr>
            <w:rFonts w:ascii="Calibri" w:eastAsia="Calibri" w:hAnsi="Calibri" w:cs="Calibri"/>
            <w:sz w:val="20"/>
            <w:szCs w:val="20"/>
            <w:highlight w:val="white"/>
          </w:rPr>
          <w:t xml:space="preserve">  </w:t>
        </w:r>
      </w:hyperlink>
      <w:hyperlink r:id="rId21">
        <w:r>
          <w:rPr>
            <w:rFonts w:ascii="Calibri" w:eastAsia="Calibri" w:hAnsi="Calibri" w:cs="Calibri"/>
            <w:color w:val="1155CC"/>
            <w:sz w:val="20"/>
            <w:szCs w:val="20"/>
            <w:highlight w:val="white"/>
            <w:u w:val="single"/>
          </w:rPr>
          <w:t>https://pseig.guanajuato.gob.mx:9100/irj/portal</w:t>
        </w:r>
      </w:hyperlink>
      <w:r>
        <w:rPr>
          <w:rFonts w:ascii="Calibri" w:eastAsia="Calibri" w:hAnsi="Calibri" w:cs="Calibri"/>
          <w:sz w:val="20"/>
          <w:szCs w:val="20"/>
          <w:highlight w:val="white"/>
        </w:rPr>
        <w:t xml:space="preserve">,  en el apartado de “Ayuda”. En caso de tener algún problema para presentar su propuesta técnica y económica a través del portal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podrá comunicarse al teléfono 473 7351579 o mediante correo electrónico </w:t>
      </w:r>
      <w:hyperlink r:id="rId22">
        <w:r>
          <w:rPr>
            <w:rFonts w:ascii="Calibri" w:eastAsia="Calibri" w:hAnsi="Calibri" w:cs="Calibri"/>
            <w:color w:val="1155CC"/>
            <w:sz w:val="20"/>
            <w:szCs w:val="20"/>
            <w:highlight w:val="white"/>
            <w:u w:val="single"/>
          </w:rPr>
          <w:t>servicioTI@guanajuato.gob.mx</w:t>
        </w:r>
      </w:hyperlink>
      <w:r>
        <w:rPr>
          <w:rFonts w:ascii="Calibri" w:eastAsia="Calibri" w:hAnsi="Calibri" w:cs="Calibri"/>
          <w:sz w:val="20"/>
          <w:szCs w:val="20"/>
          <w:highlight w:val="white"/>
        </w:rPr>
        <w:t xml:space="preserve">,   haciendo referencia al sol. cotización 790000xxxx, </w:t>
      </w:r>
      <w:r>
        <w:rPr>
          <w:rFonts w:ascii="Calibri" w:eastAsia="Calibri" w:hAnsi="Calibri" w:cs="Calibri"/>
          <w:sz w:val="20"/>
          <w:szCs w:val="20"/>
          <w:highlight w:val="white"/>
        </w:rPr>
        <w:lastRenderedPageBreak/>
        <w:t xml:space="preserve">siendo de la absoluta responsabilidad del licitante participante la presentación de sus propuestas en tiempo y forma. </w:t>
      </w:r>
      <w:r>
        <w:rPr>
          <w:rFonts w:ascii="Calibri" w:eastAsia="Calibri" w:hAnsi="Calibri" w:cs="Calibri"/>
          <w:b/>
          <w:sz w:val="20"/>
          <w:szCs w:val="20"/>
          <w:highlight w:val="white"/>
        </w:rPr>
        <w:t>Aplica si presenta oferta en la modalidad electrónica.</w:t>
      </w:r>
      <w:r>
        <w:rPr>
          <w:rFonts w:ascii="Calibri" w:eastAsia="Calibri" w:hAnsi="Calibri" w:cs="Calibri"/>
          <w:sz w:val="20"/>
          <w:szCs w:val="20"/>
          <w:highlight w:val="white"/>
        </w:rPr>
        <w:t xml:space="preserve">  </w:t>
      </w:r>
    </w:p>
    <w:p w:rsidR="00E34C2C" w:rsidRDefault="00E34C2C" w:rsidP="00E34C2C">
      <w:pPr>
        <w:ind w:left="0" w:right="-376" w:hanging="2"/>
        <w:jc w:val="both"/>
        <w:rPr>
          <w:rFonts w:ascii="Calibri" w:eastAsia="Calibri" w:hAnsi="Calibri" w:cs="Calibri"/>
          <w:b/>
          <w:sz w:val="20"/>
          <w:szCs w:val="20"/>
        </w:rPr>
      </w:pPr>
    </w:p>
    <w:p w:rsidR="00E34C2C" w:rsidRDefault="00E34C2C" w:rsidP="00E34C2C">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E34C2C" w:rsidRDefault="00E34C2C" w:rsidP="00E34C2C">
      <w:pPr>
        <w:ind w:left="0" w:right="-376" w:hanging="2"/>
        <w:jc w:val="both"/>
        <w:rPr>
          <w:rFonts w:ascii="Calibri" w:eastAsia="Calibri" w:hAnsi="Calibri" w:cs="Calibri"/>
          <w:sz w:val="20"/>
          <w:szCs w:val="20"/>
          <w:highlight w:val="white"/>
        </w:rPr>
      </w:pPr>
    </w:p>
    <w:p w:rsidR="00E34C2C" w:rsidRDefault="00E34C2C" w:rsidP="00E34C2C">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E34C2C" w:rsidRDefault="00E34C2C" w:rsidP="00E34C2C">
      <w:pPr>
        <w:ind w:left="0" w:right="-376" w:hanging="2"/>
        <w:jc w:val="both"/>
        <w:rPr>
          <w:rFonts w:ascii="Calibri" w:eastAsia="Calibri" w:hAnsi="Calibri" w:cs="Calibri"/>
          <w:sz w:val="20"/>
          <w:szCs w:val="20"/>
          <w:highlight w:val="white"/>
        </w:rPr>
      </w:pPr>
    </w:p>
    <w:p w:rsidR="00E34C2C" w:rsidRDefault="00E34C2C" w:rsidP="00E34C2C">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E34C2C" w:rsidRDefault="00E34C2C" w:rsidP="00E34C2C">
      <w:pPr>
        <w:ind w:left="0" w:right="-376" w:hanging="2"/>
        <w:jc w:val="both"/>
        <w:rPr>
          <w:rFonts w:ascii="Calibri" w:eastAsia="Calibri" w:hAnsi="Calibri" w:cs="Calibri"/>
          <w:sz w:val="20"/>
          <w:szCs w:val="20"/>
          <w:highlight w:val="white"/>
        </w:rPr>
      </w:pPr>
    </w:p>
    <w:p w:rsidR="00E34C2C" w:rsidRDefault="00E34C2C" w:rsidP="00E34C2C">
      <w:pPr>
        <w:numPr>
          <w:ilvl w:val="0"/>
          <w:numId w:val="12"/>
        </w:numPr>
        <w:ind w:left="0" w:right="-37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publicado en las páginas electrónicas,</w:t>
      </w:r>
      <w:hyperlink r:id="rId23">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4">
        <w:r>
          <w:rPr>
            <w:rFonts w:ascii="Calibri" w:eastAsia="Calibri" w:hAnsi="Calibri" w:cs="Calibri"/>
            <w:color w:val="1155CC"/>
            <w:sz w:val="20"/>
            <w:szCs w:val="20"/>
            <w:highlight w:val="white"/>
            <w:u w:val="single"/>
          </w:rPr>
          <w:t>https://pseig.guanajuato.gob.mx:9100/irj/portal</w:t>
        </w:r>
      </w:hyperlink>
    </w:p>
    <w:p w:rsidR="00E34C2C" w:rsidRDefault="00E34C2C" w:rsidP="00E34C2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34C2C" w:rsidRDefault="00E34C2C" w:rsidP="00E34C2C">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E34C2C" w:rsidRDefault="00E34C2C" w:rsidP="00E34C2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34C2C" w:rsidRDefault="00E34C2C" w:rsidP="00E34C2C">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Pr>
          <w:rFonts w:ascii="Calibri" w:eastAsia="Calibri" w:hAnsi="Calibri" w:cs="Calibri"/>
          <w:sz w:val="20"/>
          <w:szCs w:val="20"/>
          <w:highlight w:val="yellow"/>
        </w:rPr>
        <w:t xml:space="preserve"> </w:t>
      </w:r>
      <w:proofErr w:type="spellStart"/>
      <w:r w:rsidR="00AB17C6" w:rsidRPr="00AB17C6">
        <w:rPr>
          <w:rFonts w:ascii="Calibri" w:eastAsia="Calibri" w:hAnsi="Calibri" w:cs="Calibri"/>
          <w:sz w:val="20"/>
          <w:szCs w:val="20"/>
        </w:rPr>
        <w:t>D“Requisitos</w:t>
      </w:r>
      <w:proofErr w:type="spellEnd"/>
      <w:r w:rsidRPr="00AB17C6">
        <w:rPr>
          <w:rFonts w:ascii="Calibri" w:eastAsia="Calibri" w:hAnsi="Calibri" w:cs="Calibri"/>
          <w:sz w:val="20"/>
          <w:szCs w:val="20"/>
        </w:rPr>
        <w:t xml:space="preserve"> de facturación”.</w:t>
      </w:r>
    </w:p>
    <w:p w:rsidR="00E34C2C" w:rsidRDefault="00E34C2C" w:rsidP="00E34C2C">
      <w:pPr>
        <w:ind w:left="0" w:right="-376" w:hanging="2"/>
        <w:jc w:val="both"/>
        <w:rPr>
          <w:rFonts w:ascii="Calibri" w:eastAsia="Calibri" w:hAnsi="Calibri" w:cs="Calibri"/>
          <w:sz w:val="20"/>
          <w:szCs w:val="20"/>
        </w:rPr>
      </w:pPr>
    </w:p>
    <w:p w:rsidR="00E34C2C" w:rsidRDefault="00E34C2C" w:rsidP="00E34C2C">
      <w:pPr>
        <w:ind w:left="0" w:right="-376" w:hanging="2"/>
        <w:jc w:val="both"/>
        <w:rPr>
          <w:rFonts w:ascii="Calibri" w:eastAsia="Calibri" w:hAnsi="Calibri" w:cs="Calibri"/>
          <w:sz w:val="20"/>
          <w:szCs w:val="20"/>
        </w:rPr>
      </w:pPr>
      <w:r w:rsidRPr="00A27F49">
        <w:rPr>
          <w:rFonts w:ascii="Calibri" w:eastAsia="Calibri" w:hAnsi="Calibri" w:cs="Calibri"/>
          <w:b/>
          <w:sz w:val="20"/>
          <w:szCs w:val="20"/>
        </w:rPr>
        <w:t>Fundamento:</w:t>
      </w:r>
      <w:r w:rsidRPr="00A27F49">
        <w:rPr>
          <w:rFonts w:ascii="Calibri" w:eastAsia="Calibri" w:hAnsi="Calibri" w:cs="Calibri"/>
          <w:sz w:val="20"/>
          <w:szCs w:val="20"/>
        </w:rPr>
        <w:t xml:space="preserve"> Artículo 48, fracción I inciso c) de</w:t>
      </w:r>
      <w:r>
        <w:rPr>
          <w:rFonts w:ascii="Calibri" w:eastAsia="Calibri" w:hAnsi="Calibri" w:cs="Calibri"/>
          <w:sz w:val="20"/>
          <w:szCs w:val="20"/>
        </w:rPr>
        <w:t xml:space="preserve"> la Ley.</w:t>
      </w:r>
    </w:p>
    <w:p w:rsidR="00E34C2C" w:rsidRDefault="00E34C2C" w:rsidP="00E34C2C">
      <w:pPr>
        <w:ind w:left="0" w:right="-376" w:hanging="2"/>
        <w:jc w:val="both"/>
        <w:rPr>
          <w:rFonts w:ascii="Calibri" w:eastAsia="Calibri" w:hAnsi="Calibri" w:cs="Calibri"/>
          <w:sz w:val="20"/>
          <w:szCs w:val="20"/>
        </w:rPr>
      </w:pPr>
    </w:p>
    <w:p w:rsidR="00E34C2C" w:rsidRDefault="00E34C2C" w:rsidP="00E34C2C">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E34C2C" w:rsidRDefault="00E34C2C" w:rsidP="00E34C2C">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E34C2C" w:rsidRDefault="00E34C2C" w:rsidP="00E34C2C">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p w:rsidR="00E34C2C" w:rsidRDefault="00E34C2C" w:rsidP="00E34C2C">
      <w:pPr>
        <w:ind w:leftChars="0" w:left="0" w:right="-376" w:firstLineChars="0" w:firstLine="0"/>
        <w:jc w:val="both"/>
        <w:rPr>
          <w:rFonts w:ascii="Calibri" w:eastAsia="Calibri" w:hAnsi="Calibri" w:cs="Calibri"/>
          <w:sz w:val="22"/>
          <w:szCs w:val="22"/>
        </w:rPr>
      </w:pPr>
    </w:p>
    <w:p w:rsidR="00827540" w:rsidRDefault="00827540" w:rsidP="001C36C1">
      <w:pPr>
        <w:ind w:leftChars="0" w:left="0" w:right="-376" w:firstLineChars="0" w:firstLine="0"/>
        <w:jc w:val="both"/>
        <w:rPr>
          <w:rFonts w:ascii="Calibri" w:eastAsia="Calibri" w:hAnsi="Calibri" w:cs="Calibri"/>
          <w:sz w:val="20"/>
          <w:szCs w:val="20"/>
        </w:rPr>
      </w:pPr>
    </w:p>
    <w:sectPr w:rsidR="00827540">
      <w:headerReference w:type="default" r:id="rId25"/>
      <w:pgSz w:w="12240" w:h="15840"/>
      <w:pgMar w:top="1560" w:right="1183" w:bottom="851" w:left="1700"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07" w15:done="0"/>
  <w15:commentEx w15:paraId="00000208" w15:done="0"/>
  <w15:commentEx w15:paraId="00000209" w15:done="0"/>
  <w15:commentEx w15:paraId="000002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6267" w:rsidRDefault="00F86267" w:rsidP="009908DD">
      <w:pPr>
        <w:spacing w:line="240" w:lineRule="auto"/>
        <w:ind w:left="0" w:hanging="2"/>
      </w:pPr>
      <w:r>
        <w:separator/>
      </w:r>
    </w:p>
  </w:endnote>
  <w:endnote w:type="continuationSeparator" w:id="0">
    <w:p w:rsidR="00F86267" w:rsidRDefault="00F86267" w:rsidP="009908D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6267" w:rsidRDefault="00F86267" w:rsidP="009908DD">
      <w:pPr>
        <w:spacing w:line="240" w:lineRule="auto"/>
        <w:ind w:left="0" w:hanging="2"/>
      </w:pPr>
      <w:r>
        <w:separator/>
      </w:r>
    </w:p>
  </w:footnote>
  <w:footnote w:type="continuationSeparator" w:id="0">
    <w:p w:rsidR="00F86267" w:rsidRDefault="00F86267" w:rsidP="009908DD">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540" w:rsidRDefault="00EC342E">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827540" w:rsidRDefault="00827540">
    <w:pPr>
      <w:ind w:left="0" w:hanging="2"/>
      <w:jc w:val="both"/>
      <w:rPr>
        <w:sz w:val="18"/>
        <w:szCs w:val="18"/>
      </w:rPr>
    </w:pPr>
  </w:p>
  <w:p w:rsidR="00827540" w:rsidRDefault="00EC342E">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14:anchorId="03EC4744" wp14:editId="1A76A969">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4022A"/>
    <w:multiLevelType w:val="multilevel"/>
    <w:tmpl w:val="6240A234"/>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
    <w:nsid w:val="19D23FB5"/>
    <w:multiLevelType w:val="multilevel"/>
    <w:tmpl w:val="7DEC6D6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258F0CAA"/>
    <w:multiLevelType w:val="multilevel"/>
    <w:tmpl w:val="162AC27E"/>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27301B54"/>
    <w:multiLevelType w:val="multilevel"/>
    <w:tmpl w:val="3CA040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30696F39"/>
    <w:multiLevelType w:val="multilevel"/>
    <w:tmpl w:val="76565EFA"/>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5">
    <w:nsid w:val="35251D8E"/>
    <w:multiLevelType w:val="multilevel"/>
    <w:tmpl w:val="08AC092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3FD9320B"/>
    <w:multiLevelType w:val="multilevel"/>
    <w:tmpl w:val="37D67A4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7">
    <w:nsid w:val="5542104F"/>
    <w:multiLevelType w:val="multilevel"/>
    <w:tmpl w:val="CD56FDB8"/>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8">
    <w:nsid w:val="5A7F1683"/>
    <w:multiLevelType w:val="multilevel"/>
    <w:tmpl w:val="90B279D6"/>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9">
    <w:nsid w:val="64782BFD"/>
    <w:multiLevelType w:val="multilevel"/>
    <w:tmpl w:val="788E7AE2"/>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nsid w:val="68CB7697"/>
    <w:multiLevelType w:val="multilevel"/>
    <w:tmpl w:val="929278BE"/>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1">
    <w:nsid w:val="6CBA711C"/>
    <w:multiLevelType w:val="multilevel"/>
    <w:tmpl w:val="0406A31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6DE07018"/>
    <w:multiLevelType w:val="multilevel"/>
    <w:tmpl w:val="D17AB308"/>
    <w:lvl w:ilvl="0">
      <w:start w:val="1"/>
      <w:numFmt w:val="upperLetter"/>
      <w:lvlText w:val="%1."/>
      <w:lvlJc w:val="left"/>
      <w:pPr>
        <w:ind w:left="294" w:hanging="360"/>
      </w:pPr>
      <w:rPr>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nsid w:val="6FB96E9D"/>
    <w:multiLevelType w:val="multilevel"/>
    <w:tmpl w:val="BCE2A86A"/>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7805184E"/>
    <w:multiLevelType w:val="multilevel"/>
    <w:tmpl w:val="174C158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abstractNumId w:val="2"/>
  </w:num>
  <w:num w:numId="2">
    <w:abstractNumId w:val="11"/>
  </w:num>
  <w:num w:numId="3">
    <w:abstractNumId w:val="12"/>
  </w:num>
  <w:num w:numId="4">
    <w:abstractNumId w:val="13"/>
  </w:num>
  <w:num w:numId="5">
    <w:abstractNumId w:val="4"/>
  </w:num>
  <w:num w:numId="6">
    <w:abstractNumId w:val="1"/>
  </w:num>
  <w:num w:numId="7">
    <w:abstractNumId w:val="8"/>
  </w:num>
  <w:num w:numId="8">
    <w:abstractNumId w:val="6"/>
  </w:num>
  <w:num w:numId="9">
    <w:abstractNumId w:val="5"/>
  </w:num>
  <w:num w:numId="10">
    <w:abstractNumId w:val="9"/>
  </w:num>
  <w:num w:numId="11">
    <w:abstractNumId w:val="7"/>
  </w:num>
  <w:num w:numId="12">
    <w:abstractNumId w:val="0"/>
  </w:num>
  <w:num w:numId="13">
    <w:abstractNumId w:val="3"/>
  </w:num>
  <w:num w:numId="14">
    <w:abstractNumId w:val="14"/>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827540"/>
    <w:rsid w:val="000902F7"/>
    <w:rsid w:val="00171C93"/>
    <w:rsid w:val="001C36C1"/>
    <w:rsid w:val="00456A82"/>
    <w:rsid w:val="004633A6"/>
    <w:rsid w:val="004D5F0B"/>
    <w:rsid w:val="00530775"/>
    <w:rsid w:val="0053303D"/>
    <w:rsid w:val="005D6F81"/>
    <w:rsid w:val="00622C14"/>
    <w:rsid w:val="00637C96"/>
    <w:rsid w:val="00716FA0"/>
    <w:rsid w:val="007375F6"/>
    <w:rsid w:val="00797E80"/>
    <w:rsid w:val="007C576B"/>
    <w:rsid w:val="007D3DD6"/>
    <w:rsid w:val="00827540"/>
    <w:rsid w:val="008558B2"/>
    <w:rsid w:val="009908DD"/>
    <w:rsid w:val="009A0058"/>
    <w:rsid w:val="009A3CDA"/>
    <w:rsid w:val="00A27F49"/>
    <w:rsid w:val="00A539A2"/>
    <w:rsid w:val="00A659D8"/>
    <w:rsid w:val="00A86E30"/>
    <w:rsid w:val="00AB17C6"/>
    <w:rsid w:val="00B70D0B"/>
    <w:rsid w:val="00B7519A"/>
    <w:rsid w:val="00BC40E3"/>
    <w:rsid w:val="00BC64F7"/>
    <w:rsid w:val="00C20E78"/>
    <w:rsid w:val="00C30A11"/>
    <w:rsid w:val="00D50821"/>
    <w:rsid w:val="00E03E2C"/>
    <w:rsid w:val="00E34C2C"/>
    <w:rsid w:val="00EB1128"/>
    <w:rsid w:val="00EC342E"/>
    <w:rsid w:val="00F8626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B70D0B"/>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B70D0B"/>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1440910">
      <w:bodyDiv w:val="1"/>
      <w:marLeft w:val="0"/>
      <w:marRight w:val="0"/>
      <w:marTop w:val="0"/>
      <w:marBottom w:val="0"/>
      <w:divBdr>
        <w:top w:val="none" w:sz="0" w:space="0" w:color="auto"/>
        <w:left w:val="none" w:sz="0" w:space="0" w:color="auto"/>
        <w:bottom w:val="none" w:sz="0" w:space="0" w:color="auto"/>
        <w:right w:val="none" w:sz="0" w:space="0" w:color="auto"/>
      </w:divBdr>
      <w:divsChild>
        <w:div w:id="18547575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herrerac@" TargetMode="External"/><Relationship Id="rId18" Type="http://schemas.openxmlformats.org/officeDocument/2006/relationships/hyperlink" Target="https://pseig.guanajuato.gob.mx:9100/irj/portal"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pseig.guanajuato.gob.mx:9100/irj/portal" TargetMode="External"/><Relationship Id="rId7" Type="http://schemas.openxmlformats.org/officeDocument/2006/relationships/webSettings" Target="webSettings.xml"/><Relationship Id="rId12" Type="http://schemas.openxmlformats.org/officeDocument/2006/relationships/hyperlink" Target="https://pseig.guanajuato.gob.mx:9100/irj/portal" TargetMode="External"/><Relationship Id="rId17" Type="http://schemas.openxmlformats.org/officeDocument/2006/relationships/hyperlink" Target="mailto:bgarciac@guanajuato.gob.mx"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seig.guanajuato.gob.mx:9100/irj/portal"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ransparencia.guanajuato.gob.mx/transparencia/informacion_publica_licitaciones.php" TargetMode="External"/><Relationship Id="rId24" Type="http://schemas.openxmlformats.org/officeDocument/2006/relationships/hyperlink" Target="https://pseig.guanajuato.gob.mx:9100/irj/portal" TargetMode="External"/><Relationship Id="rId32"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http://transparencia.guanajuato.gob.mx/transparencia/informacion_publica_licitaciones.php" TargetMode="External"/><Relationship Id="rId10" Type="http://schemas.openxmlformats.org/officeDocument/2006/relationships/hyperlink" Target="https://pseig.guanajuato.gob.mx:9100/irj/portal" TargetMode="External"/><Relationship Id="rId19" Type="http://schemas.openxmlformats.org/officeDocument/2006/relationships/hyperlink" Target="http://dgrmsg.guanajuato.gob.mx/manuales/manualSRM.pdf"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________@guanajuato.gob.mx" TargetMode="External"/><Relationship Id="rId22" Type="http://schemas.openxmlformats.org/officeDocument/2006/relationships/hyperlink" Target="mailto:servicioTI@guanajuato.gob.mx"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9Vs1i809Joge9Z1Boh9S0cEFAQ==">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</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B2F4ED6-FFC3-4082-846C-61FBE3CEB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15</Pages>
  <Words>7233</Words>
  <Characters>39787</Characters>
  <Application>Microsoft Office Word</Application>
  <DocSecurity>0</DocSecurity>
  <Lines>331</Lines>
  <Paragraphs>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DAINZU TANIVET HERRERA CASTILLO</cp:lastModifiedBy>
  <cp:revision>13</cp:revision>
  <dcterms:created xsi:type="dcterms:W3CDTF">2022-08-07T18:05:00Z</dcterms:created>
  <dcterms:modified xsi:type="dcterms:W3CDTF">2022-08-08T21:04:00Z</dcterms:modified>
</cp:coreProperties>
</file>